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914129" w14:textId="77777777" w:rsidR="00BB345F" w:rsidRDefault="0062737B" w:rsidP="0062737B">
      <w:pPr>
        <w:rPr>
          <w:sz w:val="36"/>
          <w:szCs w:val="36"/>
        </w:rPr>
      </w:pPr>
      <w:r>
        <w:rPr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10727" wp14:editId="6FAC3C54">
                <wp:simplePos x="0" y="0"/>
                <wp:positionH relativeFrom="margin">
                  <wp:align>center</wp:align>
                </wp:positionH>
                <wp:positionV relativeFrom="paragraph">
                  <wp:posOffset>303530</wp:posOffset>
                </wp:positionV>
                <wp:extent cx="6858000" cy="28575"/>
                <wp:effectExtent l="0" t="19050" r="38100" b="4762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285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B0B83" id="Raven povezovalnik 13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3.9pt" to="54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" strokecolor="#c00000" strokeweight="4.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36"/>
        </w:rPr>
        <w:t>GIMNAZIJA JURIJA VEGE IDRIJA</w:t>
      </w:r>
    </w:p>
    <w:p w14:paraId="647D8E3F" w14:textId="77777777" w:rsidR="00BB345F" w:rsidRDefault="00BB345F" w:rsidP="00BB345F">
      <w:pPr>
        <w:jc w:val="both"/>
      </w:pPr>
    </w:p>
    <w:p w14:paraId="3FC6E43F" w14:textId="77777777" w:rsidR="0062737B" w:rsidRDefault="0062737B" w:rsidP="00627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HIŠNI RED</w:t>
      </w:r>
    </w:p>
    <w:p w14:paraId="4C2F2B2A" w14:textId="7E17101A" w:rsidR="0062737B" w:rsidRDefault="00D31B4C" w:rsidP="00BB3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(V</w:t>
      </w:r>
      <w:r w:rsidR="0062737B">
        <w:rPr>
          <w:b/>
          <w:sz w:val="28"/>
          <w:szCs w:val="28"/>
        </w:rPr>
        <w:t>elja od 1. 9. 2020 dalje v obdobju nevarnosti zaradi okužbe s COVID-19)</w:t>
      </w:r>
    </w:p>
    <w:p w14:paraId="4897C1C6" w14:textId="77777777" w:rsidR="0062737B" w:rsidRPr="0062737B" w:rsidRDefault="0062737B" w:rsidP="0062737B">
      <w:pPr>
        <w:jc w:val="center"/>
        <w:rPr>
          <w:sz w:val="28"/>
          <w:szCs w:val="28"/>
        </w:rPr>
      </w:pPr>
      <w:r>
        <w:rPr>
          <w:sz w:val="28"/>
          <w:szCs w:val="28"/>
        </w:rPr>
        <w:t>Priporočila in navodila dijakom in zaposlenim</w:t>
      </w:r>
    </w:p>
    <w:p w14:paraId="00F1A8C4" w14:textId="77777777" w:rsidR="00BB345F" w:rsidRPr="0070153A" w:rsidRDefault="00BB345F" w:rsidP="00BB345F">
      <w:pPr>
        <w:pStyle w:val="Default"/>
        <w:jc w:val="both"/>
      </w:pPr>
      <w:r w:rsidRPr="0070153A">
        <w:t xml:space="preserve">Za zaščito tako dijakov kot delavcev šole pred okužbo s </w:t>
      </w:r>
      <w:r w:rsidR="0005612A">
        <w:t>COVID-19</w:t>
      </w:r>
      <w:r w:rsidRPr="0070153A">
        <w:t xml:space="preserve"> je potrebno izvajati vse </w:t>
      </w:r>
      <w:r w:rsidRPr="0070153A">
        <w:rPr>
          <w:bCs/>
        </w:rPr>
        <w:t>splošne higienske ukrepe:</w:t>
      </w:r>
      <w:r w:rsidRPr="0070153A">
        <w:t xml:space="preserve"> </w:t>
      </w:r>
    </w:p>
    <w:p w14:paraId="51E426E4" w14:textId="77777777" w:rsidR="001F1B5D" w:rsidRPr="00720E42" w:rsidRDefault="0005612A" w:rsidP="0005612A">
      <w:pPr>
        <w:pStyle w:val="Default"/>
        <w:jc w:val="center"/>
        <w:rPr>
          <w:sz w:val="22"/>
          <w:szCs w:val="22"/>
        </w:rPr>
      </w:pPr>
      <w:r w:rsidRPr="00720E42">
        <w:rPr>
          <w:sz w:val="22"/>
          <w:szCs w:val="22"/>
        </w:rPr>
        <w:t>1. člen (splošna navodila)</w:t>
      </w:r>
    </w:p>
    <w:p w14:paraId="38B4E1CE" w14:textId="77777777" w:rsidR="0005612A" w:rsidRPr="00130DAD" w:rsidRDefault="0005612A" w:rsidP="0005612A">
      <w:pPr>
        <w:pStyle w:val="Default"/>
        <w:jc w:val="center"/>
        <w:rPr>
          <w:sz w:val="22"/>
          <w:szCs w:val="22"/>
        </w:rPr>
      </w:pPr>
    </w:p>
    <w:p w14:paraId="0E476D23" w14:textId="77777777" w:rsidR="00BB345F" w:rsidRPr="00B6573A" w:rsidRDefault="00BB345F" w:rsidP="00BB345F">
      <w:pPr>
        <w:pStyle w:val="Defaul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130DAD">
        <w:rPr>
          <w:sz w:val="22"/>
          <w:szCs w:val="22"/>
        </w:rPr>
        <w:t xml:space="preserve">Pouk in dejavnosti naj obiskujejo le </w:t>
      </w:r>
      <w:r w:rsidRPr="00130DAD">
        <w:rPr>
          <w:b/>
          <w:bCs/>
          <w:sz w:val="22"/>
          <w:szCs w:val="22"/>
        </w:rPr>
        <w:t xml:space="preserve">zdravi dijaki in učitelji </w:t>
      </w:r>
      <w:r w:rsidRPr="00130DAD">
        <w:rPr>
          <w:sz w:val="22"/>
          <w:szCs w:val="22"/>
        </w:rPr>
        <w:t>(brez znakov akutne okužbe dihal).</w:t>
      </w:r>
    </w:p>
    <w:p w14:paraId="65328E43" w14:textId="77777777" w:rsidR="00B6573A" w:rsidRPr="00130DAD" w:rsidRDefault="00B6573A" w:rsidP="00B6573A">
      <w:pPr>
        <w:pStyle w:val="Default"/>
        <w:numPr>
          <w:ilvl w:val="0"/>
          <w:numId w:val="1"/>
        </w:numPr>
        <w:spacing w:after="22"/>
        <w:ind w:left="284" w:hanging="284"/>
        <w:jc w:val="both"/>
        <w:rPr>
          <w:sz w:val="22"/>
          <w:szCs w:val="22"/>
        </w:rPr>
      </w:pPr>
      <w:r w:rsidRPr="00130DAD">
        <w:rPr>
          <w:sz w:val="22"/>
          <w:szCs w:val="22"/>
        </w:rPr>
        <w:t>Redno in temeljito si umivajmo roke z milom in vodo. Če nista dostopna, si roke razkužimo z namenskim razkužilom. Umivanje ali razkuževanje rok je obvezno po vsakem prijemanju kljuk, ograje stopnišča ali po dotikanju drugih površin, na katerih je potencialno lahko prisoten virus.</w:t>
      </w:r>
    </w:p>
    <w:p w14:paraId="5F88832B" w14:textId="77777777" w:rsidR="00B6573A" w:rsidRPr="00130DAD" w:rsidRDefault="00B6573A" w:rsidP="00B6573A">
      <w:pPr>
        <w:pStyle w:val="Default"/>
        <w:spacing w:after="22"/>
        <w:jc w:val="both"/>
        <w:rPr>
          <w:sz w:val="22"/>
          <w:szCs w:val="22"/>
        </w:rPr>
      </w:pPr>
    </w:p>
    <w:p w14:paraId="131CF8DE" w14:textId="77777777" w:rsidR="00B6573A" w:rsidRPr="00130DAD" w:rsidRDefault="00B6573A" w:rsidP="00B657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30DAD">
        <w:rPr>
          <w:rFonts w:ascii="Calibri" w:hAnsi="Calibri" w:cs="Calibri"/>
          <w:color w:val="000000"/>
        </w:rPr>
        <w:t xml:space="preserve">Posode z razkužilom za roke so nameščene na vidnem mestu v avli, pred sanitarijami, v učilnicah, pred zbornico in pri </w:t>
      </w:r>
      <w:r w:rsidR="00E53547">
        <w:rPr>
          <w:rFonts w:ascii="Calibri" w:hAnsi="Calibri" w:cs="Calibri"/>
          <w:color w:val="000000"/>
        </w:rPr>
        <w:t>vseh vhodih v šolo.</w:t>
      </w:r>
    </w:p>
    <w:p w14:paraId="598413DF" w14:textId="77777777" w:rsidR="00B6573A" w:rsidRPr="00130DAD" w:rsidRDefault="00B6573A" w:rsidP="00B6573A">
      <w:pPr>
        <w:pStyle w:val="Default"/>
        <w:spacing w:after="22"/>
        <w:ind w:left="284" w:hanging="284"/>
        <w:jc w:val="both"/>
        <w:rPr>
          <w:sz w:val="22"/>
          <w:szCs w:val="22"/>
        </w:rPr>
      </w:pPr>
    </w:p>
    <w:p w14:paraId="3AFB26D5" w14:textId="77777777" w:rsidR="00B6573A" w:rsidRPr="00130DAD" w:rsidRDefault="00B6573A" w:rsidP="00B6573A">
      <w:pPr>
        <w:pStyle w:val="Default"/>
        <w:spacing w:after="22"/>
        <w:jc w:val="both"/>
        <w:rPr>
          <w:sz w:val="22"/>
          <w:szCs w:val="22"/>
        </w:rPr>
      </w:pPr>
      <w:r w:rsidRPr="00130DAD">
        <w:rPr>
          <w:rFonts w:ascii="Courier New" w:hAnsi="Courier New" w:cs="Courier New"/>
          <w:sz w:val="22"/>
          <w:szCs w:val="22"/>
        </w:rPr>
        <w:t xml:space="preserve">o </w:t>
      </w:r>
      <w:r w:rsidRPr="00130DAD">
        <w:rPr>
          <w:sz w:val="22"/>
          <w:szCs w:val="22"/>
        </w:rPr>
        <w:t xml:space="preserve">Ne dotikajmo si obraza (oči, nosu in ust) z nečistimi/neumitimi rokami. </w:t>
      </w:r>
    </w:p>
    <w:p w14:paraId="500D8488" w14:textId="77777777" w:rsidR="00B6573A" w:rsidRPr="00130DAD" w:rsidRDefault="00B6573A" w:rsidP="00B6573A">
      <w:pPr>
        <w:pStyle w:val="Default"/>
        <w:spacing w:after="22"/>
        <w:jc w:val="both"/>
        <w:rPr>
          <w:sz w:val="22"/>
          <w:szCs w:val="22"/>
        </w:rPr>
      </w:pPr>
    </w:p>
    <w:p w14:paraId="31A2365D" w14:textId="77777777" w:rsidR="00B6573A" w:rsidRPr="00130DAD" w:rsidRDefault="00B6573A" w:rsidP="00B6573A">
      <w:pPr>
        <w:pStyle w:val="Default"/>
        <w:spacing w:after="22"/>
        <w:jc w:val="both"/>
        <w:rPr>
          <w:sz w:val="22"/>
          <w:szCs w:val="22"/>
        </w:rPr>
      </w:pPr>
      <w:r w:rsidRPr="00130DAD">
        <w:rPr>
          <w:rFonts w:ascii="Courier New" w:hAnsi="Courier New" w:cs="Courier New"/>
          <w:sz w:val="22"/>
          <w:szCs w:val="22"/>
        </w:rPr>
        <w:t xml:space="preserve">o </w:t>
      </w:r>
      <w:r w:rsidRPr="00130DAD">
        <w:rPr>
          <w:rFonts w:asciiTheme="minorHAnsi" w:hAnsiTheme="minorHAnsi" w:cstheme="minorHAnsi"/>
          <w:sz w:val="22"/>
          <w:szCs w:val="22"/>
        </w:rPr>
        <w:t>Čim bolj u</w:t>
      </w:r>
      <w:r w:rsidRPr="00130DAD">
        <w:rPr>
          <w:sz w:val="22"/>
          <w:szCs w:val="22"/>
        </w:rPr>
        <w:t xml:space="preserve">poštevajmo zadostno medosebno razdaljo (vsaj 1,5 do 2 metra). </w:t>
      </w:r>
    </w:p>
    <w:p w14:paraId="370C6946" w14:textId="77777777" w:rsidR="00B6573A" w:rsidRPr="00130DAD" w:rsidRDefault="00B6573A" w:rsidP="00B6573A">
      <w:pPr>
        <w:pStyle w:val="Default"/>
        <w:spacing w:after="22"/>
        <w:jc w:val="both"/>
        <w:rPr>
          <w:sz w:val="22"/>
          <w:szCs w:val="22"/>
        </w:rPr>
      </w:pPr>
    </w:p>
    <w:p w14:paraId="722F73F3" w14:textId="77777777" w:rsidR="00B6573A" w:rsidRPr="00130DAD" w:rsidRDefault="00B6573A" w:rsidP="00B6573A">
      <w:pPr>
        <w:pStyle w:val="Default"/>
        <w:numPr>
          <w:ilvl w:val="0"/>
          <w:numId w:val="2"/>
        </w:numPr>
        <w:spacing w:after="22"/>
        <w:ind w:left="284" w:hanging="284"/>
        <w:jc w:val="both"/>
        <w:rPr>
          <w:sz w:val="22"/>
          <w:szCs w:val="22"/>
        </w:rPr>
      </w:pPr>
      <w:r w:rsidRPr="00130DAD">
        <w:rPr>
          <w:sz w:val="22"/>
          <w:szCs w:val="22"/>
        </w:rPr>
        <w:t xml:space="preserve">Upoštevajmo pravilno higieno kašlja (preden zakašljamo/kihnemo, si pokrijemo usta in nos s papirnatim robčkom ali zakašljamo/kihnemo v zgornji del rokava). Papirnati robček po vsaki uporabi odvržemo med odpadke in si nato umijemo roke z milom in vodo. </w:t>
      </w:r>
    </w:p>
    <w:p w14:paraId="21802318" w14:textId="77777777" w:rsidR="00B6573A" w:rsidRPr="00130DAD" w:rsidRDefault="00B6573A" w:rsidP="00B6573A">
      <w:pPr>
        <w:pStyle w:val="Default"/>
        <w:spacing w:after="22"/>
        <w:ind w:left="284"/>
        <w:jc w:val="both"/>
        <w:rPr>
          <w:sz w:val="22"/>
          <w:szCs w:val="22"/>
        </w:rPr>
      </w:pPr>
    </w:p>
    <w:p w14:paraId="4BCF2643" w14:textId="3A0C58F3" w:rsidR="00B6573A" w:rsidRPr="00130DAD" w:rsidRDefault="00B6573A" w:rsidP="00B6573A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30DAD">
        <w:rPr>
          <w:rFonts w:ascii="Calibri" w:hAnsi="Calibri" w:cs="Calibri"/>
          <w:color w:val="000000"/>
        </w:rPr>
        <w:t>Pomemben je pravilen način nošenja in snemanja maske. Pred njeno uporabo in po odstranitvi si temeljito umijemo ali razkužimo roke. Maska mora se</w:t>
      </w:r>
      <w:r w:rsidR="00D31B4C">
        <w:rPr>
          <w:rFonts w:ascii="Calibri" w:hAnsi="Calibri" w:cs="Calibri"/>
          <w:color w:val="000000"/>
        </w:rPr>
        <w:t>gati od korena nosu do pod brade</w:t>
      </w:r>
      <w:r w:rsidRPr="00130DAD">
        <w:rPr>
          <w:rFonts w:ascii="Calibri" w:hAnsi="Calibri" w:cs="Calibri"/>
          <w:color w:val="000000"/>
        </w:rPr>
        <w:t>, med nošenjem se je ne dotikamo. Masko je treba občasno zamenjati (na 2 do 3 ure).</w:t>
      </w:r>
    </w:p>
    <w:p w14:paraId="64FBAA4F" w14:textId="77777777" w:rsidR="00B6573A" w:rsidRPr="00130DAD" w:rsidRDefault="00B6573A" w:rsidP="00B6573A">
      <w:pPr>
        <w:pStyle w:val="Default"/>
        <w:ind w:left="284"/>
        <w:jc w:val="both"/>
        <w:rPr>
          <w:b/>
          <w:sz w:val="22"/>
          <w:szCs w:val="22"/>
        </w:rPr>
      </w:pPr>
    </w:p>
    <w:p w14:paraId="25C18DF7" w14:textId="77777777" w:rsidR="00813B91" w:rsidRPr="00130DAD" w:rsidRDefault="00813B91" w:rsidP="00813B91">
      <w:pPr>
        <w:pStyle w:val="Default"/>
        <w:jc w:val="both"/>
        <w:rPr>
          <w:sz w:val="22"/>
          <w:szCs w:val="22"/>
        </w:rPr>
      </w:pPr>
    </w:p>
    <w:p w14:paraId="0D6FFA7A" w14:textId="11B34E79" w:rsidR="00813B91" w:rsidRDefault="0005612A" w:rsidP="0005612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2. člen (urnik zvon</w:t>
      </w:r>
      <w:r w:rsidR="0097757E">
        <w:rPr>
          <w:sz w:val="22"/>
          <w:szCs w:val="22"/>
        </w:rPr>
        <w:t>j</w:t>
      </w:r>
      <w:r>
        <w:rPr>
          <w:sz w:val="22"/>
          <w:szCs w:val="22"/>
        </w:rPr>
        <w:t>enja)</w:t>
      </w:r>
    </w:p>
    <w:p w14:paraId="1BE8C136" w14:textId="77777777" w:rsidR="00720E42" w:rsidRDefault="00720E42" w:rsidP="0005612A">
      <w:pPr>
        <w:pStyle w:val="Default"/>
        <w:jc w:val="center"/>
        <w:rPr>
          <w:sz w:val="22"/>
          <w:szCs w:val="22"/>
        </w:rPr>
      </w:pPr>
    </w:p>
    <w:p w14:paraId="4B48F282" w14:textId="77777777" w:rsidR="00720E42" w:rsidRDefault="00720E42" w:rsidP="00720E42">
      <w:pPr>
        <w:jc w:val="center"/>
      </w:pPr>
      <w:r>
        <w:t>1. ura: 8.00 – 8.45</w:t>
      </w:r>
    </w:p>
    <w:p w14:paraId="488C406A" w14:textId="77777777" w:rsidR="00720E42" w:rsidRDefault="00720E42" w:rsidP="00720E42">
      <w:pPr>
        <w:jc w:val="center"/>
      </w:pPr>
      <w:r>
        <w:t>2. ura: 8.50 – 9. 35</w:t>
      </w:r>
    </w:p>
    <w:p w14:paraId="478FFE85" w14:textId="77777777" w:rsidR="00720E42" w:rsidRDefault="00720E42" w:rsidP="00720E42">
      <w:pPr>
        <w:jc w:val="center"/>
      </w:pPr>
      <w:r>
        <w:t>3. ura: 9.40 – 10. 25</w:t>
      </w:r>
    </w:p>
    <w:p w14:paraId="7A241040" w14:textId="77777777" w:rsidR="00720E42" w:rsidRDefault="00720E42" w:rsidP="00720E42">
      <w:pPr>
        <w:jc w:val="center"/>
      </w:pPr>
      <w:r>
        <w:t>Glavni odmor 20 min</w:t>
      </w:r>
    </w:p>
    <w:p w14:paraId="54906295" w14:textId="77777777" w:rsidR="00720E42" w:rsidRDefault="00720E42" w:rsidP="00720E42">
      <w:pPr>
        <w:jc w:val="center"/>
      </w:pPr>
      <w:r>
        <w:t>4. ura: 10.45 – 11.30</w:t>
      </w:r>
    </w:p>
    <w:p w14:paraId="4222C75E" w14:textId="77777777" w:rsidR="00720E42" w:rsidRDefault="00720E42" w:rsidP="00720E42">
      <w:pPr>
        <w:jc w:val="center"/>
      </w:pPr>
      <w:r>
        <w:t>5. ura: 11.35 – 12.20</w:t>
      </w:r>
    </w:p>
    <w:p w14:paraId="4B4747CD" w14:textId="77777777" w:rsidR="00720E42" w:rsidRDefault="00720E42" w:rsidP="00720E42">
      <w:pPr>
        <w:jc w:val="center"/>
      </w:pPr>
      <w:r>
        <w:t>6. ura: 12.25 – 13.10</w:t>
      </w:r>
    </w:p>
    <w:p w14:paraId="089A5779" w14:textId="77777777" w:rsidR="00720E42" w:rsidRDefault="00720E42" w:rsidP="00720E42">
      <w:pPr>
        <w:jc w:val="center"/>
      </w:pPr>
      <w:r>
        <w:t>7. ura: 13.15 – 14.00</w:t>
      </w:r>
    </w:p>
    <w:p w14:paraId="241A61D3" w14:textId="77777777" w:rsidR="00720E42" w:rsidRDefault="00720E42" w:rsidP="00720E42">
      <w:pPr>
        <w:jc w:val="center"/>
      </w:pPr>
      <w:r>
        <w:t>8. ura: 14.05 – 14.50</w:t>
      </w:r>
    </w:p>
    <w:p w14:paraId="23279D37" w14:textId="77777777" w:rsidR="00720E42" w:rsidRDefault="00720E42" w:rsidP="0005612A">
      <w:pPr>
        <w:pStyle w:val="Default"/>
        <w:jc w:val="center"/>
        <w:rPr>
          <w:sz w:val="22"/>
          <w:szCs w:val="22"/>
        </w:rPr>
      </w:pPr>
    </w:p>
    <w:p w14:paraId="41C71E59" w14:textId="77777777" w:rsidR="0062737B" w:rsidRDefault="0062737B" w:rsidP="0005612A">
      <w:pPr>
        <w:pStyle w:val="Default"/>
        <w:jc w:val="center"/>
        <w:rPr>
          <w:sz w:val="22"/>
          <w:szCs w:val="22"/>
        </w:rPr>
      </w:pPr>
    </w:p>
    <w:p w14:paraId="0EE40E3B" w14:textId="77777777" w:rsidR="0062737B" w:rsidRDefault="0062737B" w:rsidP="0005612A">
      <w:pPr>
        <w:pStyle w:val="Default"/>
        <w:jc w:val="center"/>
        <w:rPr>
          <w:sz w:val="22"/>
          <w:szCs w:val="22"/>
        </w:rPr>
      </w:pPr>
    </w:p>
    <w:p w14:paraId="5E02B55D" w14:textId="77777777" w:rsidR="0062737B" w:rsidRDefault="0062737B" w:rsidP="0005612A">
      <w:pPr>
        <w:pStyle w:val="Default"/>
        <w:jc w:val="center"/>
        <w:rPr>
          <w:sz w:val="22"/>
          <w:szCs w:val="22"/>
        </w:rPr>
      </w:pPr>
    </w:p>
    <w:p w14:paraId="28F49903" w14:textId="77777777" w:rsidR="0062737B" w:rsidRDefault="0062737B" w:rsidP="0005612A">
      <w:pPr>
        <w:pStyle w:val="Default"/>
        <w:jc w:val="center"/>
        <w:rPr>
          <w:sz w:val="22"/>
          <w:szCs w:val="22"/>
        </w:rPr>
      </w:pPr>
    </w:p>
    <w:p w14:paraId="4A9ED4F7" w14:textId="77777777" w:rsidR="00720E42" w:rsidRDefault="00720E42" w:rsidP="0005612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3. člen (prihod v šolo)</w:t>
      </w:r>
    </w:p>
    <w:p w14:paraId="4A5CEF81" w14:textId="77777777" w:rsidR="0062737B" w:rsidRDefault="0062737B" w:rsidP="0005612A">
      <w:pPr>
        <w:pStyle w:val="Default"/>
        <w:jc w:val="center"/>
        <w:rPr>
          <w:sz w:val="22"/>
          <w:szCs w:val="22"/>
        </w:rPr>
      </w:pPr>
    </w:p>
    <w:p w14:paraId="6A5D17A7" w14:textId="77777777" w:rsidR="0062737B" w:rsidRDefault="0062737B" w:rsidP="0005612A">
      <w:pPr>
        <w:pStyle w:val="Default"/>
        <w:jc w:val="center"/>
        <w:rPr>
          <w:sz w:val="22"/>
          <w:szCs w:val="22"/>
        </w:rPr>
      </w:pPr>
    </w:p>
    <w:p w14:paraId="1061622C" w14:textId="77777777" w:rsidR="00B6573A" w:rsidRPr="0070153A" w:rsidRDefault="00B6573A" w:rsidP="00B657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30DAD">
        <w:rPr>
          <w:rFonts w:ascii="Calibri" w:hAnsi="Calibri" w:cs="Calibri"/>
          <w:color w:val="000000"/>
        </w:rPr>
        <w:t>Priporočamo, da dijaki v šolo pridejo peš, s kolesom ali jih pripeljejo starši. Sicer naj  uporabijo javni prevoz.</w:t>
      </w:r>
    </w:p>
    <w:p w14:paraId="02FFF92C" w14:textId="77777777" w:rsidR="00B6573A" w:rsidRDefault="00B6573A" w:rsidP="0005612A">
      <w:pPr>
        <w:pStyle w:val="Default"/>
        <w:jc w:val="center"/>
        <w:rPr>
          <w:sz w:val="22"/>
          <w:szCs w:val="22"/>
        </w:rPr>
      </w:pPr>
    </w:p>
    <w:p w14:paraId="3106AF87" w14:textId="7F9826A6" w:rsidR="00B6573A" w:rsidRPr="00B6573A" w:rsidRDefault="00BB345F" w:rsidP="001250B9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B6573A">
        <w:rPr>
          <w:sz w:val="22"/>
          <w:szCs w:val="22"/>
        </w:rPr>
        <w:t>Dijaki</w:t>
      </w:r>
      <w:r w:rsidR="0005612A" w:rsidRPr="00B6573A">
        <w:rPr>
          <w:sz w:val="22"/>
          <w:szCs w:val="22"/>
        </w:rPr>
        <w:t xml:space="preserve"> 1. in 2. letnikov</w:t>
      </w:r>
      <w:r w:rsidRPr="00B6573A">
        <w:rPr>
          <w:sz w:val="22"/>
          <w:szCs w:val="22"/>
        </w:rPr>
        <w:t xml:space="preserve"> lahko vstopijo v </w:t>
      </w:r>
      <w:r w:rsidR="0005612A" w:rsidRPr="00B6573A">
        <w:rPr>
          <w:sz w:val="22"/>
          <w:szCs w:val="22"/>
        </w:rPr>
        <w:t>stavbo gimnazije</w:t>
      </w:r>
      <w:r w:rsidRPr="00B6573A">
        <w:rPr>
          <w:sz w:val="22"/>
          <w:szCs w:val="22"/>
        </w:rPr>
        <w:t xml:space="preserve"> posamično na razd</w:t>
      </w:r>
      <w:r w:rsidR="0005612A" w:rsidRPr="00B6573A">
        <w:rPr>
          <w:sz w:val="22"/>
          <w:szCs w:val="22"/>
        </w:rPr>
        <w:t>alji 1,5–2 m skozi glavna vrata, dijaki 3. in 4. letnikov pa skozi zadnji vhod.</w:t>
      </w:r>
      <w:r w:rsidRPr="00B6573A">
        <w:rPr>
          <w:sz w:val="22"/>
          <w:szCs w:val="22"/>
        </w:rPr>
        <w:t xml:space="preserve"> </w:t>
      </w:r>
      <w:r w:rsidR="0005612A" w:rsidRPr="00B6573A">
        <w:rPr>
          <w:sz w:val="22"/>
          <w:szCs w:val="22"/>
        </w:rPr>
        <w:t>Dijaki poklicne šole uporabljajo</w:t>
      </w:r>
      <w:r w:rsidR="00720E42" w:rsidRPr="00B6573A">
        <w:rPr>
          <w:sz w:val="22"/>
          <w:szCs w:val="22"/>
        </w:rPr>
        <w:t xml:space="preserve"> glavni vhod. </w:t>
      </w:r>
      <w:r w:rsidR="0005612A" w:rsidRPr="00B6573A">
        <w:rPr>
          <w:sz w:val="22"/>
          <w:szCs w:val="22"/>
        </w:rPr>
        <w:t>P</w:t>
      </w:r>
      <w:r w:rsidRPr="00B6573A">
        <w:rPr>
          <w:sz w:val="22"/>
          <w:szCs w:val="22"/>
        </w:rPr>
        <w:t>ri tem obvezno nosijo zaščitno masko.</w:t>
      </w:r>
      <w:r w:rsidR="0079040B" w:rsidRPr="00B6573A">
        <w:rPr>
          <w:sz w:val="22"/>
          <w:szCs w:val="22"/>
        </w:rPr>
        <w:t xml:space="preserve"> </w:t>
      </w:r>
      <w:r w:rsidR="0079040B" w:rsidRPr="00B6573A">
        <w:rPr>
          <w:color w:val="000000" w:themeColor="text1"/>
          <w:sz w:val="22"/>
          <w:szCs w:val="22"/>
        </w:rPr>
        <w:t xml:space="preserve">Če </w:t>
      </w:r>
      <w:r w:rsidR="00720E42" w:rsidRPr="00B6573A">
        <w:rPr>
          <w:color w:val="000000" w:themeColor="text1"/>
          <w:sz w:val="22"/>
          <w:szCs w:val="22"/>
        </w:rPr>
        <w:t>jo kdo izjemoma pozabi</w:t>
      </w:r>
      <w:r w:rsidR="0079040B" w:rsidRPr="00B6573A">
        <w:rPr>
          <w:color w:val="000000" w:themeColor="text1"/>
          <w:sz w:val="22"/>
          <w:szCs w:val="22"/>
        </w:rPr>
        <w:t>, jo bo dobi v tajništvu</w:t>
      </w:r>
      <w:r w:rsidR="0005612A" w:rsidRPr="00B6573A">
        <w:rPr>
          <w:color w:val="000000" w:themeColor="text1"/>
          <w:sz w:val="22"/>
          <w:szCs w:val="22"/>
        </w:rPr>
        <w:t xml:space="preserve"> šole</w:t>
      </w:r>
      <w:r w:rsidR="0079040B" w:rsidRPr="00B6573A">
        <w:rPr>
          <w:color w:val="000000" w:themeColor="text1"/>
          <w:sz w:val="22"/>
          <w:szCs w:val="22"/>
        </w:rPr>
        <w:t xml:space="preserve">. </w:t>
      </w:r>
      <w:r w:rsidR="00720E42" w:rsidRPr="00B6573A">
        <w:rPr>
          <w:color w:val="000000" w:themeColor="text1"/>
          <w:sz w:val="22"/>
          <w:szCs w:val="22"/>
        </w:rPr>
        <w:t>Dijaki,</w:t>
      </w:r>
      <w:r w:rsidR="00BA27A8">
        <w:rPr>
          <w:color w:val="000000" w:themeColor="text1"/>
          <w:sz w:val="22"/>
          <w:szCs w:val="22"/>
        </w:rPr>
        <w:t xml:space="preserve"> </w:t>
      </w:r>
      <w:r w:rsidR="00720E42" w:rsidRPr="00B6573A">
        <w:rPr>
          <w:color w:val="000000" w:themeColor="text1"/>
          <w:sz w:val="22"/>
          <w:szCs w:val="22"/>
        </w:rPr>
        <w:t>ki pridejo v šolo brez</w:t>
      </w:r>
      <w:r w:rsidR="00963E90" w:rsidRPr="00B6573A">
        <w:rPr>
          <w:color w:val="000000" w:themeColor="text1"/>
          <w:sz w:val="22"/>
          <w:szCs w:val="22"/>
        </w:rPr>
        <w:t xml:space="preserve"> maske, morajo </w:t>
      </w:r>
      <w:r w:rsidR="00720E42" w:rsidRPr="00B6573A">
        <w:rPr>
          <w:color w:val="000000" w:themeColor="text1"/>
          <w:sz w:val="22"/>
          <w:szCs w:val="22"/>
        </w:rPr>
        <w:t>v tajništvu</w:t>
      </w:r>
      <w:r w:rsidR="00963E90" w:rsidRPr="00B6573A">
        <w:rPr>
          <w:color w:val="000000" w:themeColor="text1"/>
          <w:sz w:val="22"/>
          <w:szCs w:val="22"/>
        </w:rPr>
        <w:t xml:space="preserve"> pustiti svoje podatke (ime, priimek, razred). O tem bodo obveščeni razredniki, ki bodo ukrepali v skladu s šolskimi pravili. </w:t>
      </w:r>
      <w:r w:rsidR="00B6573A" w:rsidRPr="00B6573A">
        <w:rPr>
          <w:color w:val="000000" w:themeColor="text1"/>
          <w:sz w:val="22"/>
          <w:szCs w:val="22"/>
        </w:rPr>
        <w:t>Zbiranje dijakov brez nadzora učitelja na šolskih površinah ni dovoljeno.</w:t>
      </w:r>
    </w:p>
    <w:p w14:paraId="68889DC4" w14:textId="77777777" w:rsidR="00B6573A" w:rsidRPr="00B6573A" w:rsidRDefault="00B6573A" w:rsidP="00B6573A">
      <w:pPr>
        <w:pStyle w:val="Default"/>
        <w:ind w:left="284"/>
        <w:jc w:val="both"/>
        <w:rPr>
          <w:sz w:val="22"/>
          <w:szCs w:val="22"/>
        </w:rPr>
      </w:pPr>
    </w:p>
    <w:p w14:paraId="5C19633C" w14:textId="77777777" w:rsidR="00720E42" w:rsidRPr="00B6573A" w:rsidRDefault="00720E42" w:rsidP="001F1B5D">
      <w:pPr>
        <w:pStyle w:val="Defaul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Dežnike dijaki odložijo v </w:t>
      </w:r>
      <w:r w:rsidR="00B6573A">
        <w:rPr>
          <w:color w:val="000000" w:themeColor="text1"/>
          <w:sz w:val="22"/>
          <w:szCs w:val="22"/>
        </w:rPr>
        <w:t>koše z oznako posameznega razreda. Koši so nameščeni v avli šole.</w:t>
      </w:r>
    </w:p>
    <w:p w14:paraId="5500D860" w14:textId="77777777" w:rsidR="00B6573A" w:rsidRPr="00B6573A" w:rsidRDefault="00B6573A" w:rsidP="00B6573A">
      <w:pPr>
        <w:pStyle w:val="Default"/>
        <w:jc w:val="both"/>
        <w:rPr>
          <w:sz w:val="22"/>
          <w:szCs w:val="22"/>
        </w:rPr>
      </w:pPr>
    </w:p>
    <w:p w14:paraId="1C79C414" w14:textId="77777777" w:rsidR="00E53547" w:rsidRPr="00A442AB" w:rsidRDefault="00B6573A" w:rsidP="00E53547">
      <w:pPr>
        <w:pStyle w:val="Default"/>
        <w:numPr>
          <w:ilvl w:val="0"/>
          <w:numId w:val="1"/>
        </w:numPr>
        <w:ind w:left="284" w:hanging="284"/>
        <w:jc w:val="both"/>
        <w:rPr>
          <w:rFonts w:cstheme="minorBidi"/>
        </w:rPr>
      </w:pPr>
      <w:r>
        <w:rPr>
          <w:sz w:val="22"/>
          <w:szCs w:val="22"/>
        </w:rPr>
        <w:t>Po vstopu v stavbo se dijaki odpravijo v matično učilnico oz. učilnico po dnevnem razporedu</w:t>
      </w:r>
      <w:r w:rsidR="00E53547">
        <w:rPr>
          <w:sz w:val="22"/>
          <w:szCs w:val="22"/>
        </w:rPr>
        <w:t>.</w:t>
      </w:r>
    </w:p>
    <w:p w14:paraId="0663E7A5" w14:textId="77777777" w:rsidR="00A442AB" w:rsidRDefault="00A442AB" w:rsidP="00A442AB">
      <w:pPr>
        <w:pStyle w:val="Odstavekseznama"/>
      </w:pPr>
    </w:p>
    <w:p w14:paraId="41BA5725" w14:textId="77777777" w:rsidR="00A442AB" w:rsidRDefault="00A442AB" w:rsidP="00A442A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2" w:line="240" w:lineRule="auto"/>
        <w:ind w:left="284" w:hanging="284"/>
        <w:jc w:val="both"/>
      </w:pPr>
      <w:r>
        <w:t>Dijaki se preobujejo v matični učilnici. Prav tako lahko v njej pustijo copate, če naslednji dan nadaljujejo pouk v njej, sicer morajo prinašati copate s seboj.</w:t>
      </w:r>
    </w:p>
    <w:p w14:paraId="24ADF4BE" w14:textId="77777777" w:rsidR="00A442AB" w:rsidRPr="00B6573A" w:rsidRDefault="00A442AB" w:rsidP="00A442AB">
      <w:pPr>
        <w:autoSpaceDE w:val="0"/>
        <w:autoSpaceDN w:val="0"/>
        <w:adjustRightInd w:val="0"/>
        <w:spacing w:after="22" w:line="240" w:lineRule="auto"/>
        <w:jc w:val="both"/>
      </w:pPr>
    </w:p>
    <w:p w14:paraId="4092EFBF" w14:textId="77777777" w:rsidR="00A442AB" w:rsidRPr="00BA27A8" w:rsidRDefault="00A442AB" w:rsidP="00A442AB">
      <w:pPr>
        <w:pStyle w:val="Default"/>
        <w:numPr>
          <w:ilvl w:val="0"/>
          <w:numId w:val="1"/>
        </w:numPr>
        <w:ind w:left="284" w:hanging="284"/>
        <w:jc w:val="both"/>
        <w:rPr>
          <w:rFonts w:cstheme="minorBidi"/>
          <w:sz w:val="22"/>
          <w:szCs w:val="22"/>
        </w:rPr>
      </w:pPr>
      <w:r w:rsidRPr="00BA27A8">
        <w:rPr>
          <w:rFonts w:cstheme="minorBidi"/>
          <w:sz w:val="22"/>
          <w:szCs w:val="22"/>
        </w:rPr>
        <w:t>Garderobne omarice dijaki uporabljajo izključno za potrebe shranjevanja športne opreme in opreme za izvajanje laboratorijskih vaj in praktičnega pouka.</w:t>
      </w:r>
    </w:p>
    <w:p w14:paraId="60043A3E" w14:textId="77777777" w:rsidR="00E53547" w:rsidRPr="00BA27A8" w:rsidRDefault="00E53547" w:rsidP="00E53547">
      <w:pPr>
        <w:pStyle w:val="Odstavekseznama"/>
        <w:spacing w:after="0"/>
      </w:pPr>
    </w:p>
    <w:p w14:paraId="1D3B3DC8" w14:textId="77777777" w:rsidR="00E53547" w:rsidRPr="00BA27A8" w:rsidRDefault="00E53547" w:rsidP="00A442AB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rFonts w:cstheme="minorBidi"/>
          <w:sz w:val="22"/>
          <w:szCs w:val="22"/>
        </w:rPr>
      </w:pPr>
      <w:r w:rsidRPr="00BA27A8">
        <w:rPr>
          <w:rFonts w:cstheme="minorHAnsi"/>
          <w:sz w:val="22"/>
          <w:szCs w:val="22"/>
        </w:rPr>
        <w:t xml:space="preserve">Razen dijakov in delavcev šole v šolske prostore nihče nima vstopa, razen vnaprej najavljenih oseb. Najavljena oseba vstopi v šolo skozi glavna vrata z obrazno masko in ob spremstvu predstavnika šole. </w:t>
      </w:r>
    </w:p>
    <w:p w14:paraId="04BDF2A8" w14:textId="77777777" w:rsidR="00E53547" w:rsidRPr="00963E90" w:rsidRDefault="00E53547" w:rsidP="00E53547">
      <w:pPr>
        <w:pStyle w:val="Default"/>
        <w:ind w:left="284"/>
        <w:jc w:val="both"/>
        <w:rPr>
          <w:sz w:val="22"/>
          <w:szCs w:val="22"/>
        </w:rPr>
      </w:pPr>
    </w:p>
    <w:p w14:paraId="0612D813" w14:textId="77777777" w:rsidR="00963E90" w:rsidRDefault="00963E90" w:rsidP="00720E42">
      <w:pPr>
        <w:pStyle w:val="Default"/>
        <w:ind w:left="284"/>
        <w:jc w:val="center"/>
        <w:rPr>
          <w:sz w:val="22"/>
          <w:szCs w:val="22"/>
        </w:rPr>
      </w:pPr>
    </w:p>
    <w:p w14:paraId="1BF7F77E" w14:textId="77777777" w:rsidR="00B6573A" w:rsidRDefault="00B6573A" w:rsidP="00720E42">
      <w:pPr>
        <w:pStyle w:val="Default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4. člen (</w:t>
      </w:r>
      <w:r w:rsidR="00E53547">
        <w:rPr>
          <w:sz w:val="22"/>
          <w:szCs w:val="22"/>
        </w:rPr>
        <w:t xml:space="preserve">pravila </w:t>
      </w:r>
      <w:r>
        <w:rPr>
          <w:sz w:val="22"/>
          <w:szCs w:val="22"/>
        </w:rPr>
        <w:t>v času pouka)</w:t>
      </w:r>
    </w:p>
    <w:p w14:paraId="12DE6528" w14:textId="77777777" w:rsidR="00B6573A" w:rsidRPr="00963E90" w:rsidRDefault="00B6573A" w:rsidP="00720E42">
      <w:pPr>
        <w:pStyle w:val="Default"/>
        <w:ind w:left="284"/>
        <w:jc w:val="center"/>
        <w:rPr>
          <w:sz w:val="22"/>
          <w:szCs w:val="22"/>
        </w:rPr>
      </w:pPr>
    </w:p>
    <w:p w14:paraId="78DB74D6" w14:textId="77777777" w:rsidR="0070153A" w:rsidRDefault="0070153A" w:rsidP="0070153A">
      <w:pPr>
        <w:pStyle w:val="Default"/>
        <w:jc w:val="both"/>
        <w:rPr>
          <w:sz w:val="22"/>
          <w:szCs w:val="22"/>
        </w:rPr>
      </w:pPr>
    </w:p>
    <w:p w14:paraId="161E369F" w14:textId="77777777" w:rsidR="00B6573A" w:rsidRDefault="00B6573A" w:rsidP="00A2064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2" w:line="240" w:lineRule="auto"/>
        <w:ind w:left="284" w:hanging="284"/>
        <w:jc w:val="both"/>
      </w:pPr>
      <w:r w:rsidRPr="00B6573A">
        <w:t>Dogajanje pred šolo, na dvorišču/parkiriš</w:t>
      </w:r>
      <w:r>
        <w:t xml:space="preserve">ču </w:t>
      </w:r>
      <w:r w:rsidRPr="00B6573A">
        <w:t xml:space="preserve">del dneva nadzira </w:t>
      </w:r>
      <w:r w:rsidRPr="0017113B">
        <w:t xml:space="preserve">tudi </w:t>
      </w:r>
      <w:r w:rsidRPr="00B6573A">
        <w:t>hišnik. Med glavnim odmorom dogajanje na hodniku nadzira dežurni učitelj.</w:t>
      </w:r>
    </w:p>
    <w:p w14:paraId="2022356D" w14:textId="77777777" w:rsidR="00A442AB" w:rsidRDefault="00A442AB" w:rsidP="00A442AB">
      <w:pPr>
        <w:pStyle w:val="Odstavekseznama"/>
        <w:autoSpaceDE w:val="0"/>
        <w:autoSpaceDN w:val="0"/>
        <w:adjustRightInd w:val="0"/>
        <w:spacing w:after="22" w:line="240" w:lineRule="auto"/>
        <w:ind w:left="284"/>
        <w:jc w:val="both"/>
      </w:pPr>
    </w:p>
    <w:p w14:paraId="5B684AE5" w14:textId="06BD4629" w:rsidR="00B6573A" w:rsidRPr="00130DAD" w:rsidRDefault="00E53547" w:rsidP="0070153A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22" w:line="240" w:lineRule="auto"/>
        <w:ind w:left="284" w:hanging="284"/>
        <w:jc w:val="both"/>
        <w:rPr>
          <w:rFonts w:cstheme="minorHAnsi"/>
        </w:rPr>
      </w:pPr>
      <w:r w:rsidRPr="00130DAD">
        <w:t>Pouk za posamezne oddelke v največji možni m</w:t>
      </w:r>
      <w:r>
        <w:t>eri poteka v matičnih učilnicah</w:t>
      </w:r>
      <w:r w:rsidR="00B6573A">
        <w:rPr>
          <w:rFonts w:cstheme="minorHAnsi"/>
        </w:rPr>
        <w:t>, razen za izbirne predmete in predmete, ki potrebujejo specializirane učilnice (športna vzgoja, praktični pouk, laboratorijske vaje</w:t>
      </w:r>
      <w:r w:rsidR="00D31B4C">
        <w:rPr>
          <w:rFonts w:cstheme="minorHAnsi"/>
        </w:rPr>
        <w:t xml:space="preserve"> </w:t>
      </w:r>
      <w:r>
        <w:rPr>
          <w:rFonts w:cstheme="minorHAnsi"/>
        </w:rPr>
        <w:t>…</w:t>
      </w:r>
      <w:r w:rsidR="00B6573A">
        <w:rPr>
          <w:rFonts w:cstheme="minorHAnsi"/>
        </w:rPr>
        <w:t>)</w:t>
      </w:r>
    </w:p>
    <w:p w14:paraId="4B0E2B27" w14:textId="77777777" w:rsidR="00813B91" w:rsidRPr="00130DAD" w:rsidRDefault="00813B91" w:rsidP="00813B9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99A4996" w14:textId="77777777" w:rsidR="00813B91" w:rsidRPr="00130DAD" w:rsidRDefault="00813B91" w:rsidP="00813B91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30DAD">
        <w:rPr>
          <w:rFonts w:ascii="Calibri" w:hAnsi="Calibri" w:cs="Calibri"/>
          <w:color w:val="000000"/>
        </w:rPr>
        <w:t>Dijaki in delavci šole se do določene učilnice oz. drugega prostora s</w:t>
      </w:r>
      <w:r w:rsidR="00B51577">
        <w:rPr>
          <w:rFonts w:ascii="Calibri" w:hAnsi="Calibri" w:cs="Calibri"/>
          <w:color w:val="000000"/>
        </w:rPr>
        <w:t>prehodijo po desni strani hodnika, stopnišča ali avle</w:t>
      </w:r>
      <w:r w:rsidRPr="00130DAD">
        <w:rPr>
          <w:rFonts w:ascii="Calibri" w:hAnsi="Calibri" w:cs="Calibri"/>
          <w:color w:val="000000"/>
        </w:rPr>
        <w:t>.</w:t>
      </w:r>
    </w:p>
    <w:p w14:paraId="2F05F834" w14:textId="77777777" w:rsidR="00813B91" w:rsidRPr="00130DAD" w:rsidRDefault="00813B91" w:rsidP="001F1B5D">
      <w:pPr>
        <w:pStyle w:val="Default"/>
        <w:spacing w:after="22"/>
        <w:ind w:left="284" w:hanging="284"/>
        <w:jc w:val="both"/>
        <w:rPr>
          <w:rFonts w:ascii="Courier New" w:hAnsi="Courier New" w:cs="Courier New"/>
          <w:sz w:val="22"/>
          <w:szCs w:val="22"/>
        </w:rPr>
      </w:pPr>
    </w:p>
    <w:p w14:paraId="130FAE59" w14:textId="37170E99" w:rsidR="00BB345F" w:rsidRPr="00130DAD" w:rsidRDefault="00BB345F" w:rsidP="00BB345F">
      <w:pPr>
        <w:pStyle w:val="Default"/>
        <w:ind w:left="284" w:hanging="284"/>
        <w:jc w:val="both"/>
        <w:rPr>
          <w:sz w:val="22"/>
          <w:szCs w:val="22"/>
        </w:rPr>
      </w:pPr>
      <w:r w:rsidRPr="00130DAD">
        <w:rPr>
          <w:rFonts w:ascii="Courier New" w:hAnsi="Courier New" w:cs="Courier New"/>
          <w:sz w:val="22"/>
          <w:szCs w:val="22"/>
        </w:rPr>
        <w:t xml:space="preserve">o </w:t>
      </w:r>
      <w:r w:rsidRPr="00130DAD">
        <w:rPr>
          <w:sz w:val="22"/>
          <w:szCs w:val="22"/>
        </w:rPr>
        <w:t>Zaprte prosto</w:t>
      </w:r>
      <w:r w:rsidR="006A4480">
        <w:rPr>
          <w:sz w:val="22"/>
          <w:szCs w:val="22"/>
        </w:rPr>
        <w:t>re večkrat temeljito prezračimo</w:t>
      </w:r>
      <w:r w:rsidRPr="00130DAD">
        <w:rPr>
          <w:sz w:val="22"/>
          <w:szCs w:val="22"/>
        </w:rPr>
        <w:t xml:space="preserve">. Okna odpira in zapira </w:t>
      </w:r>
      <w:r w:rsidR="006A4480">
        <w:rPr>
          <w:sz w:val="22"/>
          <w:szCs w:val="22"/>
        </w:rPr>
        <w:t>reditelj</w:t>
      </w:r>
      <w:r w:rsidRPr="00130DAD">
        <w:rPr>
          <w:sz w:val="22"/>
          <w:szCs w:val="22"/>
        </w:rPr>
        <w:t>. Ker se bodo prostori pogosto zračili, naj bodo dijaki primerno oblečeni.</w:t>
      </w:r>
    </w:p>
    <w:p w14:paraId="5BA03C6F" w14:textId="77777777" w:rsidR="00813B91" w:rsidRPr="00130DAD" w:rsidRDefault="00813B91" w:rsidP="00BB345F">
      <w:pPr>
        <w:pStyle w:val="Default"/>
        <w:ind w:left="284" w:hanging="284"/>
        <w:jc w:val="both"/>
        <w:rPr>
          <w:sz w:val="22"/>
          <w:szCs w:val="22"/>
        </w:rPr>
      </w:pPr>
    </w:p>
    <w:p w14:paraId="2D3B5FB1" w14:textId="77777777" w:rsidR="002E3BBB" w:rsidRPr="0070153A" w:rsidRDefault="002E3BBB" w:rsidP="002E3BB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30DAD">
        <w:rPr>
          <w:rFonts w:ascii="Calibri" w:hAnsi="Calibri" w:cs="Calibri"/>
          <w:color w:val="000000" w:themeColor="text1"/>
        </w:rPr>
        <w:t>V vsaki učilnici bo na vidnem mestu na razpolago razkužilo, ob umivalniku pa milo, brisače za enkratno uporabo in koš za odpadke.</w:t>
      </w:r>
    </w:p>
    <w:p w14:paraId="59D2DC52" w14:textId="77777777" w:rsidR="0070153A" w:rsidRPr="0070153A" w:rsidRDefault="0070153A" w:rsidP="0070153A">
      <w:pPr>
        <w:pStyle w:val="Odstavekseznama"/>
        <w:rPr>
          <w:rFonts w:ascii="Calibri" w:hAnsi="Calibri" w:cs="Calibri"/>
          <w:color w:val="000000"/>
        </w:rPr>
      </w:pPr>
    </w:p>
    <w:p w14:paraId="095B1986" w14:textId="7C5FCF2B" w:rsidR="00BB345F" w:rsidRPr="0062737B" w:rsidRDefault="0079040B" w:rsidP="00BB34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30DAD">
        <w:rPr>
          <w:rFonts w:ascii="Calibri" w:hAnsi="Calibri" w:cs="Calibri"/>
          <w:color w:val="000000" w:themeColor="text1"/>
        </w:rPr>
        <w:t xml:space="preserve">V učilnici, kjer so prisotni le dijaki enega razreda, zanje ni potrebna uporaba mask. Učitelji in drugi strokovni delavci šole v učilnicah uporabljajo maske, ko ni zagotovljena ustrezna razdalja (min. 1,5 m). V </w:t>
      </w:r>
      <w:r w:rsidR="006A4480">
        <w:rPr>
          <w:rFonts w:ascii="Calibri" w:hAnsi="Calibri" w:cs="Calibri"/>
          <w:color w:val="000000" w:themeColor="text1"/>
        </w:rPr>
        <w:t>zbornic</w:t>
      </w:r>
      <w:r w:rsidR="00213167">
        <w:rPr>
          <w:rFonts w:ascii="Calibri" w:hAnsi="Calibri" w:cs="Calibri"/>
          <w:color w:val="000000" w:themeColor="text1"/>
        </w:rPr>
        <w:t>i učitelji uporabljajo maske, ko</w:t>
      </w:r>
      <w:r w:rsidR="006A4480">
        <w:rPr>
          <w:rFonts w:ascii="Calibri" w:hAnsi="Calibri" w:cs="Calibri"/>
          <w:color w:val="000000" w:themeColor="text1"/>
        </w:rPr>
        <w:t xml:space="preserve"> ni zagotovljena</w:t>
      </w:r>
      <w:r w:rsidR="00213167">
        <w:rPr>
          <w:rFonts w:ascii="Calibri" w:hAnsi="Calibri" w:cs="Calibri"/>
          <w:color w:val="000000" w:themeColor="text1"/>
        </w:rPr>
        <w:t xml:space="preserve"> ustrezna razdalja. V ostalih</w:t>
      </w:r>
      <w:r w:rsidR="006A4480">
        <w:rPr>
          <w:rFonts w:ascii="Calibri" w:hAnsi="Calibri" w:cs="Calibri"/>
          <w:color w:val="000000" w:themeColor="text1"/>
        </w:rPr>
        <w:t xml:space="preserve"> </w:t>
      </w:r>
      <w:r w:rsidR="00213167">
        <w:rPr>
          <w:rFonts w:ascii="Calibri" w:hAnsi="Calibri" w:cs="Calibri"/>
          <w:color w:val="000000" w:themeColor="text1"/>
        </w:rPr>
        <w:t>skupnih prostorih</w:t>
      </w:r>
      <w:r w:rsidR="005448D4" w:rsidRPr="00130DAD">
        <w:rPr>
          <w:rFonts w:ascii="Calibri" w:hAnsi="Calibri" w:cs="Calibri"/>
          <w:color w:val="000000" w:themeColor="text1"/>
        </w:rPr>
        <w:t xml:space="preserve"> </w:t>
      </w:r>
      <w:r w:rsidR="00213167">
        <w:rPr>
          <w:rFonts w:ascii="Calibri" w:hAnsi="Calibri" w:cs="Calibri"/>
          <w:color w:val="000000" w:themeColor="text1"/>
        </w:rPr>
        <w:t xml:space="preserve">vsi ves čas </w:t>
      </w:r>
      <w:r w:rsidR="005448D4" w:rsidRPr="00130DAD">
        <w:rPr>
          <w:rFonts w:ascii="Calibri" w:hAnsi="Calibri" w:cs="Calibri"/>
          <w:color w:val="000000" w:themeColor="text1"/>
        </w:rPr>
        <w:t>uporabljajo maske.</w:t>
      </w:r>
      <w:r w:rsidR="00BA27A8">
        <w:rPr>
          <w:rFonts w:ascii="Calibri" w:hAnsi="Calibri" w:cs="Calibri"/>
          <w:color w:val="000000" w:themeColor="text1"/>
        </w:rPr>
        <w:t xml:space="preserve"> </w:t>
      </w:r>
    </w:p>
    <w:p w14:paraId="06EED418" w14:textId="77777777" w:rsidR="0062737B" w:rsidRPr="0062737B" w:rsidRDefault="0062737B" w:rsidP="0062737B">
      <w:pPr>
        <w:pStyle w:val="Odstavekseznama"/>
        <w:rPr>
          <w:rFonts w:ascii="Calibri" w:hAnsi="Calibri" w:cs="Calibri"/>
          <w:color w:val="000000"/>
        </w:rPr>
      </w:pPr>
    </w:p>
    <w:p w14:paraId="134B48DB" w14:textId="22217C68" w:rsidR="0062737B" w:rsidRDefault="00D31B4C" w:rsidP="00BB34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V učilnici, </w:t>
      </w:r>
      <w:r w:rsidR="0062737B">
        <w:rPr>
          <w:rFonts w:ascii="Calibri" w:hAnsi="Calibri" w:cs="Calibri"/>
          <w:color w:val="000000"/>
        </w:rPr>
        <w:t>kjer se nah</w:t>
      </w:r>
      <w:r>
        <w:rPr>
          <w:rFonts w:ascii="Calibri" w:hAnsi="Calibri" w:cs="Calibri"/>
          <w:color w:val="000000"/>
        </w:rPr>
        <w:t xml:space="preserve">ajajo dijaki različnih razredov, </w:t>
      </w:r>
      <w:r w:rsidR="0062737B">
        <w:rPr>
          <w:rFonts w:ascii="Calibri" w:hAnsi="Calibri" w:cs="Calibri"/>
          <w:color w:val="000000"/>
        </w:rPr>
        <w:t>naj se zagotovi ustrezna medsebojna razdalja, če ta ni mogoče, potem naj učitelj organizira pouk tako, da se dijaki med seb</w:t>
      </w:r>
      <w:r>
        <w:rPr>
          <w:rFonts w:ascii="Calibri" w:hAnsi="Calibri" w:cs="Calibri"/>
          <w:color w:val="000000"/>
        </w:rPr>
        <w:t>oj ne mešajo. V primeru mešanja</w:t>
      </w:r>
      <w:r w:rsidR="0062737B">
        <w:rPr>
          <w:rFonts w:ascii="Calibri" w:hAnsi="Calibri" w:cs="Calibri"/>
          <w:color w:val="000000"/>
        </w:rPr>
        <w:t xml:space="preserve"> se morajo voditi natančne evidence</w:t>
      </w:r>
      <w:r w:rsidR="00F85B88">
        <w:rPr>
          <w:rFonts w:ascii="Calibri" w:hAnsi="Calibri" w:cs="Calibri"/>
          <w:color w:val="000000"/>
        </w:rPr>
        <w:t>!</w:t>
      </w:r>
    </w:p>
    <w:p w14:paraId="0AA8B3D5" w14:textId="77777777" w:rsidR="00BA27A8" w:rsidRPr="00BA27A8" w:rsidRDefault="00BA27A8" w:rsidP="00BA27A8">
      <w:pPr>
        <w:pStyle w:val="Odstavekseznama"/>
        <w:rPr>
          <w:rFonts w:ascii="Calibri" w:hAnsi="Calibri" w:cs="Calibri"/>
          <w:color w:val="000000"/>
        </w:rPr>
      </w:pPr>
    </w:p>
    <w:p w14:paraId="05D04E77" w14:textId="31F06254" w:rsidR="00EF389D" w:rsidRDefault="00EF389D" w:rsidP="00BB34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130DAD">
        <w:rPr>
          <w:rFonts w:ascii="Calibri" w:hAnsi="Calibri" w:cs="Calibri"/>
          <w:color w:val="000000"/>
        </w:rPr>
        <w:t>V računalniških in drugih specializiranih učilnicah, laboratorijih in delavnicah, ki jih uporabljajo dijaki različnih oddelkov, je po vsaki menjavi oddel</w:t>
      </w:r>
      <w:r w:rsidR="0017113B">
        <w:rPr>
          <w:rFonts w:ascii="Calibri" w:hAnsi="Calibri" w:cs="Calibri"/>
          <w:color w:val="000000"/>
        </w:rPr>
        <w:t xml:space="preserve">ka ali skupine potrebno </w:t>
      </w:r>
      <w:r w:rsidRPr="00130DAD">
        <w:rPr>
          <w:rFonts w:ascii="Calibri" w:hAnsi="Calibri" w:cs="Calibri"/>
          <w:color w:val="000000"/>
        </w:rPr>
        <w:t xml:space="preserve">prostor </w:t>
      </w:r>
      <w:r w:rsidR="0017113B">
        <w:rPr>
          <w:rFonts w:ascii="Calibri" w:hAnsi="Calibri" w:cs="Calibri"/>
          <w:color w:val="000000"/>
        </w:rPr>
        <w:t xml:space="preserve">obvezno </w:t>
      </w:r>
      <w:r w:rsidRPr="00130DAD">
        <w:rPr>
          <w:rFonts w:ascii="Calibri" w:hAnsi="Calibri" w:cs="Calibri"/>
          <w:color w:val="000000"/>
        </w:rPr>
        <w:t xml:space="preserve">prezračiti. Pred vstopom v prostor, ki ga uporabljajo dijaki različnih oddelkov, si morajo obvezno razkužiti </w:t>
      </w:r>
      <w:r w:rsidR="00B51577">
        <w:rPr>
          <w:rFonts w:ascii="Calibri" w:hAnsi="Calibri" w:cs="Calibri"/>
          <w:color w:val="000000"/>
        </w:rPr>
        <w:t xml:space="preserve">ali umiti </w:t>
      </w:r>
      <w:r w:rsidRPr="00130DAD">
        <w:rPr>
          <w:rFonts w:ascii="Calibri" w:hAnsi="Calibri" w:cs="Calibri"/>
          <w:color w:val="000000"/>
        </w:rPr>
        <w:t xml:space="preserve">roke. </w:t>
      </w:r>
      <w:r w:rsidR="00BA27A8">
        <w:rPr>
          <w:rFonts w:ascii="Calibri" w:hAnsi="Calibri" w:cs="Calibri"/>
          <w:color w:val="000000"/>
        </w:rPr>
        <w:t xml:space="preserve">Ob prihodu v prostor dežurna dijaka z razkužilom pobrišeta mize oz. delovne površine. </w:t>
      </w:r>
      <w:r w:rsidRPr="00130DAD">
        <w:rPr>
          <w:rFonts w:ascii="Calibri" w:hAnsi="Calibri" w:cs="Calibri"/>
          <w:color w:val="000000"/>
        </w:rPr>
        <w:t xml:space="preserve">Za izvedbo pouka v takih prostorih se pripravi </w:t>
      </w:r>
      <w:r w:rsidR="00B51577">
        <w:rPr>
          <w:rFonts w:ascii="Calibri" w:hAnsi="Calibri" w:cs="Calibri"/>
          <w:color w:val="000000"/>
        </w:rPr>
        <w:t>poseben protokol uporabe prostora,</w:t>
      </w:r>
      <w:r w:rsidRPr="00130DAD">
        <w:rPr>
          <w:rFonts w:ascii="Calibri" w:hAnsi="Calibri" w:cs="Calibri"/>
          <w:color w:val="000000"/>
        </w:rPr>
        <w:t xml:space="preserve"> opreme</w:t>
      </w:r>
      <w:r w:rsidR="007F5481">
        <w:rPr>
          <w:rFonts w:ascii="Calibri" w:hAnsi="Calibri" w:cs="Calibri"/>
          <w:color w:val="000000"/>
        </w:rPr>
        <w:t>, orodja</w:t>
      </w:r>
      <w:r w:rsidR="00B51577">
        <w:rPr>
          <w:rFonts w:ascii="Calibri" w:hAnsi="Calibri" w:cs="Calibri"/>
          <w:color w:val="000000"/>
        </w:rPr>
        <w:t xml:space="preserve"> in materiala</w:t>
      </w:r>
      <w:r w:rsidRPr="00130DAD">
        <w:rPr>
          <w:rFonts w:ascii="Calibri" w:hAnsi="Calibri" w:cs="Calibri"/>
          <w:color w:val="000000"/>
        </w:rPr>
        <w:t xml:space="preserve">. </w:t>
      </w:r>
      <w:r w:rsidR="00E53547">
        <w:rPr>
          <w:rFonts w:ascii="Calibri" w:hAnsi="Calibri" w:cs="Calibri"/>
          <w:color w:val="000000"/>
        </w:rPr>
        <w:t>S protokoli učitelji dijake seznanijo ob prvih urah predmeta.</w:t>
      </w:r>
    </w:p>
    <w:p w14:paraId="790D52F8" w14:textId="77777777" w:rsidR="00213167" w:rsidRPr="00213167" w:rsidRDefault="00213167" w:rsidP="00213167">
      <w:pPr>
        <w:pStyle w:val="Odstavekseznama"/>
        <w:rPr>
          <w:rFonts w:ascii="Calibri" w:hAnsi="Calibri" w:cs="Calibri"/>
          <w:color w:val="000000"/>
        </w:rPr>
      </w:pPr>
    </w:p>
    <w:p w14:paraId="26AA9470" w14:textId="290B9371" w:rsidR="00213167" w:rsidRPr="00130DAD" w:rsidRDefault="00213167" w:rsidP="00BB34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Računalnik v učilnici lahko uporablja samo učitelj. Dijak lahko uporabi računalnik ob dovoljenju učitelja. Pred in po uporabi tipkovnice si mora z milom umiti ali razkužiti roke.</w:t>
      </w:r>
    </w:p>
    <w:p w14:paraId="235EEDFE" w14:textId="77777777" w:rsidR="002E3BBB" w:rsidRDefault="002E3BBB" w:rsidP="002E3BBB">
      <w:pPr>
        <w:pStyle w:val="Odstavekseznama"/>
        <w:rPr>
          <w:rFonts w:ascii="Calibri" w:hAnsi="Calibri" w:cs="Calibri"/>
          <w:color w:val="000000"/>
        </w:rPr>
      </w:pPr>
    </w:p>
    <w:p w14:paraId="0BDCFD0C" w14:textId="0873AE5C" w:rsidR="002E3BBB" w:rsidRPr="00130DAD" w:rsidRDefault="002E3BBB" w:rsidP="002E3BB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0DAD">
        <w:rPr>
          <w:rFonts w:ascii="Calibri" w:hAnsi="Calibri" w:cs="Calibri"/>
        </w:rPr>
        <w:t xml:space="preserve">Morebitno tiskano učno gradivo naj dijakom deli in </w:t>
      </w:r>
      <w:r w:rsidR="00D31B4C">
        <w:rPr>
          <w:rFonts w:ascii="Calibri" w:hAnsi="Calibri" w:cs="Calibri"/>
        </w:rPr>
        <w:t>ga pobira učitelj, ki si je prej</w:t>
      </w:r>
      <w:r w:rsidRPr="00130DAD">
        <w:rPr>
          <w:rFonts w:ascii="Calibri" w:hAnsi="Calibri" w:cs="Calibri"/>
        </w:rPr>
        <w:t xml:space="preserve"> in po tem umil ali razkužil roke. Vrnjene/oddane pisne izdelke naj učitelj pred popravljanjem vsaj en dan hrani na varnem mestu.</w:t>
      </w:r>
    </w:p>
    <w:p w14:paraId="37E46BAF" w14:textId="77777777" w:rsidR="002E3BBB" w:rsidRPr="00130DAD" w:rsidRDefault="002E3BBB" w:rsidP="002E3BBB">
      <w:pPr>
        <w:pStyle w:val="Odstavekseznama"/>
        <w:rPr>
          <w:rFonts w:ascii="Calibri" w:hAnsi="Calibri" w:cs="Calibri"/>
        </w:rPr>
      </w:pPr>
    </w:p>
    <w:p w14:paraId="5103E680" w14:textId="3DF23FBF" w:rsidR="002E3BBB" w:rsidRDefault="002E3BBB" w:rsidP="002E3BBB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0DAD">
        <w:rPr>
          <w:rFonts w:ascii="Calibri" w:hAnsi="Calibri" w:cs="Calibri"/>
          <w:color w:val="000000" w:themeColor="text1"/>
        </w:rPr>
        <w:t>Vsak dijak naj prinese s seboj vse potrebno za pouk. Š</w:t>
      </w:r>
      <w:r w:rsidRPr="00130DAD">
        <w:rPr>
          <w:rFonts w:ascii="Calibri" w:hAnsi="Calibri" w:cs="Calibri"/>
        </w:rPr>
        <w:t>olskih potrebščin in pripomočkov naj si dijaki med seboj ne izposojajo oz. naj jih pred uporabo obvezno razkužijo.</w:t>
      </w:r>
    </w:p>
    <w:p w14:paraId="1B23EDA7" w14:textId="77777777" w:rsidR="00BF5C1E" w:rsidRPr="00BF5C1E" w:rsidRDefault="00BF5C1E" w:rsidP="00BF5C1E">
      <w:pPr>
        <w:pStyle w:val="Odstavekseznama"/>
        <w:spacing w:after="0"/>
        <w:rPr>
          <w:rFonts w:ascii="Calibri" w:hAnsi="Calibri" w:cs="Calibri"/>
        </w:rPr>
      </w:pPr>
    </w:p>
    <w:p w14:paraId="4D405F7C" w14:textId="77777777" w:rsidR="002E3BBB" w:rsidRDefault="002E3BBB" w:rsidP="00BF5C1E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30DAD">
        <w:rPr>
          <w:sz w:val="22"/>
          <w:szCs w:val="22"/>
        </w:rPr>
        <w:t xml:space="preserve">Med odmori naj </w:t>
      </w:r>
      <w:r w:rsidR="00B51577">
        <w:rPr>
          <w:sz w:val="22"/>
          <w:szCs w:val="22"/>
        </w:rPr>
        <w:t xml:space="preserve">dijaki </w:t>
      </w:r>
      <w:r w:rsidRPr="00130DAD">
        <w:rPr>
          <w:sz w:val="22"/>
          <w:szCs w:val="22"/>
        </w:rPr>
        <w:t>po nepotrebnem ne zapuščajo razreda</w:t>
      </w:r>
      <w:r w:rsidR="00B51577">
        <w:rPr>
          <w:sz w:val="22"/>
          <w:szCs w:val="22"/>
        </w:rPr>
        <w:t xml:space="preserve">. </w:t>
      </w:r>
      <w:r w:rsidRPr="00130DAD">
        <w:rPr>
          <w:sz w:val="22"/>
          <w:szCs w:val="22"/>
        </w:rPr>
        <w:t xml:space="preserve">Zadrževanje v skupinah </w:t>
      </w:r>
      <w:r w:rsidR="00B51577">
        <w:rPr>
          <w:sz w:val="22"/>
          <w:szCs w:val="22"/>
        </w:rPr>
        <w:t xml:space="preserve">izven matičnih učilnic </w:t>
      </w:r>
      <w:r w:rsidRPr="00130DAD">
        <w:rPr>
          <w:sz w:val="22"/>
          <w:szCs w:val="22"/>
        </w:rPr>
        <w:t>(npr. na hodnikih, v avli, knjižnici) oz. druženje izven šolske stavbe (npr. na šolskem dvorišču, igrišču, parkirišču, pred vhodom v šolo) ni dovoljeno</w:t>
      </w:r>
      <w:r w:rsidRPr="00130DAD">
        <w:rPr>
          <w:b/>
          <w:bCs/>
          <w:sz w:val="22"/>
          <w:szCs w:val="22"/>
        </w:rPr>
        <w:t xml:space="preserve">. </w:t>
      </w:r>
      <w:r w:rsidRPr="00130DAD">
        <w:rPr>
          <w:bCs/>
          <w:sz w:val="22"/>
          <w:szCs w:val="22"/>
        </w:rPr>
        <w:t>D</w:t>
      </w:r>
      <w:r w:rsidRPr="00130DAD">
        <w:rPr>
          <w:sz w:val="22"/>
          <w:szCs w:val="22"/>
        </w:rPr>
        <w:t xml:space="preserve">ijaki naj </w:t>
      </w:r>
      <w:r w:rsidR="00B51577">
        <w:rPr>
          <w:sz w:val="22"/>
          <w:szCs w:val="22"/>
        </w:rPr>
        <w:t xml:space="preserve">po nepotrebnem </w:t>
      </w:r>
      <w:r w:rsidRPr="00130DAD">
        <w:rPr>
          <w:sz w:val="22"/>
          <w:szCs w:val="22"/>
        </w:rPr>
        <w:t xml:space="preserve">ne prehajajo iz ene učilnice v drugo. </w:t>
      </w:r>
      <w:r w:rsidR="00F903FD">
        <w:rPr>
          <w:sz w:val="22"/>
          <w:szCs w:val="22"/>
        </w:rPr>
        <w:t>Zapuščanje šolske stavbe je dovoljeno samo zaradi potreb izvedbe pouka.</w:t>
      </w:r>
    </w:p>
    <w:p w14:paraId="399BF76E" w14:textId="77777777" w:rsidR="002A2169" w:rsidRDefault="002A2169" w:rsidP="002A2169">
      <w:pPr>
        <w:pStyle w:val="Odstavekseznama"/>
      </w:pPr>
    </w:p>
    <w:p w14:paraId="2F701991" w14:textId="3FF53DB1" w:rsidR="002A2169" w:rsidRPr="00BF5C1E" w:rsidRDefault="002A2169" w:rsidP="002A21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Dijaki lahko uporablja</w:t>
      </w:r>
      <w:r w:rsidR="00D31B4C">
        <w:rPr>
          <w:rFonts w:ascii="Calibri" w:hAnsi="Calibri" w:cs="Calibri"/>
          <w:color w:val="000000"/>
        </w:rPr>
        <w:t xml:space="preserve">jo WC, ki je v istem nadstropju, </w:t>
      </w:r>
      <w:r>
        <w:rPr>
          <w:rFonts w:ascii="Calibri" w:hAnsi="Calibri" w:cs="Calibri"/>
          <w:color w:val="000000"/>
        </w:rPr>
        <w:t>kot je njihova matična učilnica, razen v času športne vzgoje oz</w:t>
      </w:r>
      <w:r w:rsidRPr="00130DAD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pouka na drugi lokaciji.</w:t>
      </w:r>
      <w:r w:rsidRPr="00130DAD">
        <w:rPr>
          <w:rFonts w:ascii="Calibri" w:hAnsi="Calibri" w:cs="Calibri"/>
          <w:color w:val="000000"/>
        </w:rPr>
        <w:t xml:space="preserve"> </w:t>
      </w:r>
      <w:r w:rsidRPr="00130DAD">
        <w:rPr>
          <w:rFonts w:ascii="Calibri" w:hAnsi="Calibri" w:cs="Calibri"/>
        </w:rPr>
        <w:t xml:space="preserve">Vrata naj po možnosti odpirajo s komolcem oz. s čisto papirnato brisačko. </w:t>
      </w:r>
      <w:r w:rsidRPr="00130DAD">
        <w:rPr>
          <w:rFonts w:ascii="Calibri" w:hAnsi="Calibri" w:cs="Calibri"/>
          <w:color w:val="000000"/>
        </w:rPr>
        <w:t xml:space="preserve">Tam naj si roke umijejo oz. razkužijo, preden se vrnejo v razred. </w:t>
      </w:r>
    </w:p>
    <w:p w14:paraId="7C6AED73" w14:textId="77777777" w:rsidR="00BF5C1E" w:rsidRPr="00BF5C1E" w:rsidRDefault="00BF5C1E" w:rsidP="00BF5C1E">
      <w:pPr>
        <w:pStyle w:val="Odstavekseznama"/>
        <w:rPr>
          <w:rFonts w:ascii="Calibri" w:hAnsi="Calibri" w:cs="Calibri"/>
        </w:rPr>
      </w:pPr>
    </w:p>
    <w:p w14:paraId="4D34C4B3" w14:textId="6767B097" w:rsidR="00BF5C1E" w:rsidRPr="00BF5C1E" w:rsidRDefault="00BF5C1E" w:rsidP="002A2169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highlight w:val="yellow"/>
        </w:rPr>
      </w:pPr>
      <w:r w:rsidRPr="00BF5C1E">
        <w:rPr>
          <w:rFonts w:ascii="Calibri" w:hAnsi="Calibri" w:cs="Calibri"/>
          <w:highlight w:val="yellow"/>
        </w:rPr>
        <w:t>Uporaba dvigala dijakom ni dovoljena. Uporablja ga lahko le dijak, ki si predhodno pridobi dovolilnico v tajništvu šole!</w:t>
      </w:r>
    </w:p>
    <w:p w14:paraId="7A91AB03" w14:textId="77777777" w:rsidR="002A2169" w:rsidRPr="00130DAD" w:rsidRDefault="002A2169" w:rsidP="002A2169">
      <w:pPr>
        <w:pStyle w:val="Odstavekseznama"/>
        <w:rPr>
          <w:rFonts w:ascii="Calibri" w:hAnsi="Calibri" w:cs="Calibri"/>
        </w:rPr>
      </w:pPr>
    </w:p>
    <w:p w14:paraId="415A7C0A" w14:textId="77777777" w:rsidR="002A2169" w:rsidRDefault="002A2169" w:rsidP="002A2169">
      <w:pPr>
        <w:pStyle w:val="Default"/>
        <w:ind w:left="284"/>
        <w:jc w:val="both"/>
        <w:rPr>
          <w:sz w:val="22"/>
          <w:szCs w:val="22"/>
        </w:rPr>
      </w:pPr>
    </w:p>
    <w:p w14:paraId="47555F7A" w14:textId="77777777" w:rsidR="00F903FD" w:rsidRDefault="00F903FD" w:rsidP="00F903FD">
      <w:pPr>
        <w:pStyle w:val="Odstavekseznama"/>
        <w:jc w:val="center"/>
      </w:pPr>
      <w:r>
        <w:t>5. člen (malica)</w:t>
      </w:r>
    </w:p>
    <w:p w14:paraId="313CAEFA" w14:textId="77777777" w:rsidR="00F903FD" w:rsidRPr="00130DAD" w:rsidRDefault="00F903FD" w:rsidP="00F903FD">
      <w:pPr>
        <w:pStyle w:val="Default"/>
        <w:ind w:left="284"/>
        <w:jc w:val="both"/>
        <w:rPr>
          <w:sz w:val="22"/>
          <w:szCs w:val="22"/>
        </w:rPr>
      </w:pPr>
    </w:p>
    <w:p w14:paraId="001176A1" w14:textId="2F7609BB" w:rsidR="002E3BBB" w:rsidRPr="00B51577" w:rsidRDefault="00726C41" w:rsidP="00726C41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B51577">
        <w:rPr>
          <w:sz w:val="22"/>
          <w:szCs w:val="22"/>
        </w:rPr>
        <w:t>Po malico gresta 5 minut pred glavnim odmorom v</w:t>
      </w:r>
      <w:r w:rsidR="00C43D45">
        <w:rPr>
          <w:sz w:val="22"/>
          <w:szCs w:val="22"/>
        </w:rPr>
        <w:t xml:space="preserve"> </w:t>
      </w:r>
      <w:r w:rsidR="00F903FD">
        <w:rPr>
          <w:sz w:val="22"/>
          <w:szCs w:val="22"/>
        </w:rPr>
        <w:t xml:space="preserve">razdelilnico </w:t>
      </w:r>
      <w:r w:rsidR="00C43D45">
        <w:rPr>
          <w:sz w:val="22"/>
          <w:szCs w:val="22"/>
        </w:rPr>
        <w:t>oba</w:t>
      </w:r>
      <w:r w:rsidRPr="00B51577">
        <w:rPr>
          <w:sz w:val="22"/>
          <w:szCs w:val="22"/>
        </w:rPr>
        <w:t xml:space="preserve"> reditelj</w:t>
      </w:r>
      <w:r w:rsidR="00C43D45">
        <w:rPr>
          <w:sz w:val="22"/>
          <w:szCs w:val="22"/>
        </w:rPr>
        <w:t>a. Preden zapustijo učilnico, si nadenejo maske, pred prevzemom zabojev</w:t>
      </w:r>
      <w:r w:rsidRPr="00B51577">
        <w:rPr>
          <w:sz w:val="22"/>
          <w:szCs w:val="22"/>
        </w:rPr>
        <w:t xml:space="preserve"> z mal</w:t>
      </w:r>
      <w:r w:rsidR="00C43D45">
        <w:rPr>
          <w:sz w:val="22"/>
          <w:szCs w:val="22"/>
        </w:rPr>
        <w:t>ico pa si razkužijo roke. Malico prinesejo</w:t>
      </w:r>
      <w:r w:rsidRPr="00B51577">
        <w:rPr>
          <w:sz w:val="22"/>
          <w:szCs w:val="22"/>
        </w:rPr>
        <w:t xml:space="preserve"> v razred, kjer si jo dijaki sami vzamejo.</w:t>
      </w:r>
      <w:r w:rsidR="0015446C">
        <w:rPr>
          <w:sz w:val="22"/>
          <w:szCs w:val="22"/>
        </w:rPr>
        <w:t xml:space="preserve"> Uporaba dvigala za prinašanje malice v razred ni dovoljena.</w:t>
      </w:r>
      <w:r w:rsidRPr="00B51577">
        <w:rPr>
          <w:sz w:val="22"/>
          <w:szCs w:val="22"/>
        </w:rPr>
        <w:t xml:space="preserve"> Po koncu</w:t>
      </w:r>
      <w:r w:rsidR="00C43D45">
        <w:rPr>
          <w:sz w:val="22"/>
          <w:szCs w:val="22"/>
        </w:rPr>
        <w:t xml:space="preserve"> odmora si spet nadenejo maske</w:t>
      </w:r>
      <w:r w:rsidRPr="00B51577">
        <w:rPr>
          <w:sz w:val="22"/>
          <w:szCs w:val="22"/>
        </w:rPr>
        <w:t xml:space="preserve"> in zabojnik</w:t>
      </w:r>
      <w:r w:rsidR="00C43D45">
        <w:rPr>
          <w:sz w:val="22"/>
          <w:szCs w:val="22"/>
        </w:rPr>
        <w:t>e odnesejo</w:t>
      </w:r>
      <w:r w:rsidRPr="00B51577">
        <w:rPr>
          <w:sz w:val="22"/>
          <w:szCs w:val="22"/>
        </w:rPr>
        <w:t xml:space="preserve"> nazaj v avlo. </w:t>
      </w:r>
      <w:r w:rsidR="00F903FD">
        <w:rPr>
          <w:sz w:val="22"/>
          <w:szCs w:val="22"/>
        </w:rPr>
        <w:t>Učitelj evidentira prevzem malice.</w:t>
      </w:r>
      <w:r w:rsidR="0015446C">
        <w:rPr>
          <w:sz w:val="22"/>
          <w:szCs w:val="22"/>
        </w:rPr>
        <w:t xml:space="preserve"> </w:t>
      </w:r>
    </w:p>
    <w:p w14:paraId="3900AEBE" w14:textId="77777777" w:rsidR="00726C41" w:rsidRPr="00130DAD" w:rsidRDefault="00726C41" w:rsidP="002E3BBB">
      <w:pPr>
        <w:pStyle w:val="Default"/>
        <w:ind w:left="284"/>
        <w:jc w:val="both"/>
        <w:rPr>
          <w:sz w:val="22"/>
          <w:szCs w:val="22"/>
          <w:highlight w:val="yellow"/>
        </w:rPr>
      </w:pPr>
      <w:r w:rsidRPr="00130DAD">
        <w:rPr>
          <w:sz w:val="22"/>
          <w:szCs w:val="22"/>
          <w:highlight w:val="yellow"/>
        </w:rPr>
        <w:t xml:space="preserve"> </w:t>
      </w:r>
    </w:p>
    <w:p w14:paraId="6A3C87F6" w14:textId="77777777" w:rsidR="002A2169" w:rsidRDefault="00FD3BFC" w:rsidP="00BB345F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30DAD">
        <w:rPr>
          <w:sz w:val="22"/>
          <w:szCs w:val="22"/>
        </w:rPr>
        <w:t xml:space="preserve">Dijaki </w:t>
      </w:r>
      <w:r w:rsidR="002A2169">
        <w:rPr>
          <w:sz w:val="22"/>
          <w:szCs w:val="22"/>
        </w:rPr>
        <w:t xml:space="preserve">malicajo med glavnim odmorom v učilnici. Če imajo malico po športni vzgoji, odnesejo zaboj v matično učilnico in pomalicajo v tem prostoru. V primeru, da imajo matično učilnico na poklicni šoli, lahko malicajo v šolski jedilnici. </w:t>
      </w:r>
    </w:p>
    <w:p w14:paraId="2F38E726" w14:textId="77777777" w:rsidR="002A2169" w:rsidRDefault="002A2169" w:rsidP="002A2169">
      <w:pPr>
        <w:pStyle w:val="Odstavekseznama"/>
      </w:pPr>
    </w:p>
    <w:p w14:paraId="35085D2B" w14:textId="77777777" w:rsidR="00BB345F" w:rsidRDefault="00FD3BFC" w:rsidP="00BB345F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30DAD">
        <w:rPr>
          <w:sz w:val="22"/>
          <w:szCs w:val="22"/>
        </w:rPr>
        <w:t>Pred hranjenjem naj si</w:t>
      </w:r>
      <w:r w:rsidR="00BB345F" w:rsidRPr="00130DAD">
        <w:rPr>
          <w:sz w:val="22"/>
          <w:szCs w:val="22"/>
        </w:rPr>
        <w:t xml:space="preserve"> svojo klop obrišejo z alkoholnim robčkom ali papirnato brisačo in razkužilom, potem pa naj si naredijo pogrinjek s papirnato brisačko. Roke naj si umijejo oz. ra</w:t>
      </w:r>
      <w:r w:rsidRPr="00130DAD">
        <w:rPr>
          <w:sz w:val="22"/>
          <w:szCs w:val="22"/>
        </w:rPr>
        <w:t>zkužijo</w:t>
      </w:r>
      <w:r w:rsidR="00BB345F" w:rsidRPr="00130DAD">
        <w:rPr>
          <w:sz w:val="22"/>
          <w:szCs w:val="22"/>
        </w:rPr>
        <w:t xml:space="preserve">. </w:t>
      </w:r>
    </w:p>
    <w:p w14:paraId="1CEB1596" w14:textId="77777777" w:rsidR="002A2169" w:rsidRDefault="002A2169" w:rsidP="002A2169">
      <w:pPr>
        <w:pStyle w:val="Odstavekseznama"/>
      </w:pPr>
    </w:p>
    <w:p w14:paraId="01A7E29A" w14:textId="77777777" w:rsidR="002A2169" w:rsidRDefault="002A2169" w:rsidP="00BB345F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 času kosil je potrebno zagotoviti medsebojno razdaljo najmanj 1,5 m! Dijaki morajo v jedilnico vstopati posamično in z masko.</w:t>
      </w:r>
    </w:p>
    <w:p w14:paraId="20ACEFE2" w14:textId="77777777" w:rsidR="002A2169" w:rsidRDefault="002A2169" w:rsidP="002A2169">
      <w:pPr>
        <w:pStyle w:val="Odstavekseznama"/>
      </w:pPr>
    </w:p>
    <w:p w14:paraId="257B84F3" w14:textId="77777777" w:rsidR="002A2169" w:rsidRPr="00130DAD" w:rsidRDefault="002A2169" w:rsidP="00BB345F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šolski kuhinji ni proste prodaje izdelkov!</w:t>
      </w:r>
    </w:p>
    <w:p w14:paraId="0EA82713" w14:textId="77777777" w:rsidR="002A2169" w:rsidRDefault="002A2169" w:rsidP="002A2169">
      <w:pPr>
        <w:pStyle w:val="Odstavekseznama"/>
      </w:pPr>
    </w:p>
    <w:p w14:paraId="63EFB5FD" w14:textId="77777777" w:rsidR="002E3BBB" w:rsidRPr="00130DAD" w:rsidRDefault="002E3BBB" w:rsidP="002E3BBB">
      <w:pPr>
        <w:pStyle w:val="Odstavekseznama"/>
      </w:pPr>
    </w:p>
    <w:p w14:paraId="7E25A84D" w14:textId="77777777" w:rsidR="002E3BBB" w:rsidRDefault="002A2169" w:rsidP="002A2169">
      <w:pPr>
        <w:pStyle w:val="Odstavekseznam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6. člen (konec pouka)</w:t>
      </w:r>
    </w:p>
    <w:p w14:paraId="05B67E06" w14:textId="77777777" w:rsidR="002A2169" w:rsidRPr="00130DAD" w:rsidRDefault="002A2169" w:rsidP="002A2169">
      <w:pPr>
        <w:pStyle w:val="Odstavekseznama"/>
        <w:jc w:val="center"/>
        <w:rPr>
          <w:rFonts w:ascii="Calibri" w:hAnsi="Calibri" w:cs="Calibri"/>
        </w:rPr>
      </w:pPr>
    </w:p>
    <w:p w14:paraId="450D5CF5" w14:textId="77777777" w:rsidR="00BB345F" w:rsidRPr="00130DAD" w:rsidRDefault="00BB345F" w:rsidP="00BB34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0DAD">
        <w:rPr>
          <w:rFonts w:ascii="Calibri" w:hAnsi="Calibri" w:cs="Calibri"/>
        </w:rPr>
        <w:t>Po k</w:t>
      </w:r>
      <w:r w:rsidR="00726C41" w:rsidRPr="00130DAD">
        <w:rPr>
          <w:rFonts w:ascii="Calibri" w:hAnsi="Calibri" w:cs="Calibri"/>
        </w:rPr>
        <w:t xml:space="preserve">ončanem pouku oz. dejavnostih </w:t>
      </w:r>
      <w:r w:rsidRPr="00130DAD">
        <w:rPr>
          <w:rFonts w:ascii="Calibri" w:hAnsi="Calibri" w:cs="Calibri"/>
        </w:rPr>
        <w:t>naj d</w:t>
      </w:r>
      <w:r w:rsidR="00726C41" w:rsidRPr="00130DAD">
        <w:rPr>
          <w:rFonts w:ascii="Calibri" w:hAnsi="Calibri" w:cs="Calibri"/>
        </w:rPr>
        <w:t>ijaki iz šole odhajajo v primerni medsebojni razdalji (1,5 do 2 m)</w:t>
      </w:r>
      <w:r w:rsidRPr="00130DAD">
        <w:rPr>
          <w:rFonts w:ascii="Calibri" w:hAnsi="Calibri" w:cs="Calibri"/>
        </w:rPr>
        <w:t xml:space="preserve">. Zadrževanje v skupinah oz. druženje </w:t>
      </w:r>
      <w:r w:rsidR="00726C41" w:rsidRPr="00130DAD">
        <w:rPr>
          <w:rFonts w:ascii="Calibri" w:hAnsi="Calibri" w:cs="Calibri"/>
        </w:rPr>
        <w:t xml:space="preserve">z dijaki iz drugih razredov </w:t>
      </w:r>
      <w:r w:rsidRPr="00130DAD">
        <w:rPr>
          <w:rFonts w:ascii="Calibri" w:hAnsi="Calibri" w:cs="Calibri"/>
        </w:rPr>
        <w:t>pred šolo ni dovoljeno.</w:t>
      </w:r>
    </w:p>
    <w:p w14:paraId="2CB4065C" w14:textId="77777777" w:rsidR="002A2169" w:rsidRDefault="002A2169" w:rsidP="002A21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164CBB8" w14:textId="77777777" w:rsidR="002E3BBB" w:rsidRDefault="002A2169" w:rsidP="002A21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7. člen (šolska knjižnica)</w:t>
      </w:r>
    </w:p>
    <w:p w14:paraId="62E81294" w14:textId="77777777" w:rsidR="002A2169" w:rsidRPr="00130DAD" w:rsidRDefault="002A2169" w:rsidP="002A21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C1DB591" w14:textId="77777777" w:rsidR="007E30EC" w:rsidRPr="00130DAD" w:rsidRDefault="007E30EC" w:rsidP="00BB34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0DAD">
        <w:rPr>
          <w:rFonts w:ascii="Calibri" w:hAnsi="Calibri" w:cs="Calibri"/>
        </w:rPr>
        <w:t>Delovanje šolske knjižnice se uredi tako, da se upošteva higienske ukrepe za preprečevanje širjenja virusa</w:t>
      </w:r>
      <w:r w:rsidR="00725ADA">
        <w:rPr>
          <w:rFonts w:ascii="Calibri" w:hAnsi="Calibri" w:cs="Calibri"/>
        </w:rPr>
        <w:t xml:space="preserve"> (poseben protokol)</w:t>
      </w:r>
      <w:r w:rsidRPr="00130DAD">
        <w:rPr>
          <w:rFonts w:ascii="Calibri" w:hAnsi="Calibri" w:cs="Calibri"/>
        </w:rPr>
        <w:t>.</w:t>
      </w:r>
    </w:p>
    <w:p w14:paraId="1ACB7AE8" w14:textId="77777777" w:rsidR="002E3BBB" w:rsidRDefault="002E3BBB" w:rsidP="002A2169">
      <w:pPr>
        <w:pStyle w:val="Odstavekseznama"/>
        <w:jc w:val="center"/>
        <w:rPr>
          <w:rFonts w:ascii="Calibri" w:hAnsi="Calibri" w:cs="Calibri"/>
        </w:rPr>
      </w:pPr>
    </w:p>
    <w:p w14:paraId="0B36DA3F" w14:textId="77777777" w:rsidR="002A2169" w:rsidRDefault="002A2169" w:rsidP="002A2169">
      <w:pPr>
        <w:pStyle w:val="Odstavekseznama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8. člen (organizacija sestankov)</w:t>
      </w:r>
    </w:p>
    <w:p w14:paraId="1E6F6B64" w14:textId="77777777" w:rsidR="00ED27A2" w:rsidRPr="00130DAD" w:rsidRDefault="00ED27A2" w:rsidP="002A2169">
      <w:pPr>
        <w:pStyle w:val="Odstavekseznama"/>
        <w:jc w:val="center"/>
        <w:rPr>
          <w:rFonts w:ascii="Calibri" w:hAnsi="Calibri" w:cs="Calibri"/>
        </w:rPr>
      </w:pPr>
    </w:p>
    <w:p w14:paraId="525F4CB2" w14:textId="3377A339" w:rsidR="00130DAD" w:rsidRPr="00130DAD" w:rsidRDefault="006E4702" w:rsidP="00BB34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0DAD">
        <w:rPr>
          <w:rFonts w:ascii="Calibri" w:hAnsi="Calibri" w:cs="Calibri"/>
        </w:rPr>
        <w:t>Govorilne ure za starše in roditeljski sestanki potekajo na daljavo oz. po telefonu ali prek video</w:t>
      </w:r>
      <w:r w:rsidR="00ED27A2">
        <w:rPr>
          <w:rFonts w:ascii="Calibri" w:hAnsi="Calibri" w:cs="Calibri"/>
        </w:rPr>
        <w:t xml:space="preserve"> </w:t>
      </w:r>
      <w:r w:rsidRPr="00130DAD">
        <w:rPr>
          <w:rFonts w:ascii="Calibri" w:hAnsi="Calibri" w:cs="Calibri"/>
        </w:rPr>
        <w:t xml:space="preserve">povezav. Le izjemoma </w:t>
      </w:r>
      <w:r w:rsidR="00015FE1" w:rsidRPr="00130DAD">
        <w:rPr>
          <w:rFonts w:ascii="Calibri" w:hAnsi="Calibri" w:cs="Calibri"/>
        </w:rPr>
        <w:t xml:space="preserve">so </w:t>
      </w:r>
      <w:r w:rsidRPr="00130DAD">
        <w:rPr>
          <w:rFonts w:ascii="Calibri" w:hAnsi="Calibri" w:cs="Calibri"/>
        </w:rPr>
        <w:t>lahko</w:t>
      </w:r>
      <w:r w:rsidR="00015FE1" w:rsidRPr="00130DAD">
        <w:rPr>
          <w:rFonts w:ascii="Calibri" w:hAnsi="Calibri" w:cs="Calibri"/>
        </w:rPr>
        <w:t xml:space="preserve"> ta srečanja organizirana v šoli ob doslednem upoštevanju vseh higienskih ukrepov.</w:t>
      </w:r>
    </w:p>
    <w:p w14:paraId="2D0E3024" w14:textId="77777777" w:rsidR="00130DAD" w:rsidRPr="00130DAD" w:rsidRDefault="00130DAD" w:rsidP="00130DAD">
      <w:pPr>
        <w:pStyle w:val="Odstavekseznama"/>
        <w:rPr>
          <w:rFonts w:ascii="Calibri" w:hAnsi="Calibri" w:cs="Calibri"/>
        </w:rPr>
      </w:pPr>
    </w:p>
    <w:p w14:paraId="1459A900" w14:textId="77777777" w:rsidR="0066483C" w:rsidRPr="00130DAD" w:rsidRDefault="0066483C" w:rsidP="00BB345F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0DAD">
        <w:rPr>
          <w:rFonts w:ascii="Calibri" w:hAnsi="Calibri" w:cs="Calibri"/>
        </w:rPr>
        <w:t xml:space="preserve">Enako naj </w:t>
      </w:r>
      <w:r w:rsidR="00130DAD" w:rsidRPr="00130DAD">
        <w:rPr>
          <w:rFonts w:ascii="Calibri" w:hAnsi="Calibri" w:cs="Calibri"/>
        </w:rPr>
        <w:t>bodo v največji možni meri organizirani</w:t>
      </w:r>
      <w:r w:rsidRPr="00130DAD">
        <w:rPr>
          <w:rFonts w:ascii="Calibri" w:hAnsi="Calibri" w:cs="Calibri"/>
        </w:rPr>
        <w:t xml:space="preserve"> sestanki zaposlenih. Če potekajo v živo (ne na daljavo), morajo udeleženci upoštevati priporočila glede medsebojne razdalje in uporabe mask.</w:t>
      </w:r>
    </w:p>
    <w:p w14:paraId="4EB52942" w14:textId="77777777" w:rsidR="00BB345F" w:rsidRPr="00130DAD" w:rsidRDefault="00BB345F" w:rsidP="00BB345F">
      <w:pPr>
        <w:pStyle w:val="Odstavekseznam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</w:p>
    <w:p w14:paraId="16FCB507" w14:textId="77777777" w:rsidR="00130DAD" w:rsidRDefault="00130DAD" w:rsidP="00BB345F">
      <w:pPr>
        <w:jc w:val="both"/>
        <w:rPr>
          <w:rFonts w:cstheme="minorHAnsi"/>
          <w:b/>
          <w:bCs/>
        </w:rPr>
      </w:pPr>
    </w:p>
    <w:p w14:paraId="77B97E2B" w14:textId="77777777" w:rsidR="00130DAD" w:rsidRDefault="00130DAD" w:rsidP="00BB345F">
      <w:pPr>
        <w:jc w:val="both"/>
        <w:rPr>
          <w:rFonts w:cstheme="minorHAnsi"/>
          <w:b/>
          <w:bCs/>
        </w:rPr>
      </w:pPr>
    </w:p>
    <w:p w14:paraId="222A3368" w14:textId="77777777" w:rsidR="00130DAD" w:rsidRDefault="00130DAD" w:rsidP="00BB345F">
      <w:pPr>
        <w:jc w:val="both"/>
        <w:rPr>
          <w:rFonts w:cstheme="minorHAnsi"/>
          <w:b/>
          <w:bCs/>
        </w:rPr>
      </w:pPr>
    </w:p>
    <w:p w14:paraId="4802D2F4" w14:textId="77777777" w:rsidR="00130DAD" w:rsidRDefault="00130DAD" w:rsidP="00BB345F">
      <w:pPr>
        <w:jc w:val="both"/>
        <w:rPr>
          <w:rFonts w:cstheme="minorHAnsi"/>
          <w:b/>
          <w:bCs/>
        </w:rPr>
      </w:pPr>
    </w:p>
    <w:p w14:paraId="2F63C0FE" w14:textId="77777777" w:rsidR="00BB345F" w:rsidRPr="006C6564" w:rsidRDefault="00BB345F" w:rsidP="00BB345F">
      <w:pPr>
        <w:jc w:val="both"/>
        <w:rPr>
          <w:rFonts w:cstheme="minorHAnsi"/>
          <w:b/>
          <w:sz w:val="28"/>
          <w:szCs w:val="28"/>
        </w:rPr>
      </w:pPr>
      <w:r w:rsidRPr="006C6564">
        <w:rPr>
          <w:rFonts w:cstheme="minorHAnsi"/>
          <w:b/>
          <w:bCs/>
          <w:sz w:val="28"/>
          <w:szCs w:val="28"/>
        </w:rPr>
        <w:t>UKREPANJE V PRIMERU OBOLENJA DIJAKA ALI DELAVCA ŠOLE S SIMPTOMI COVID-19</w:t>
      </w:r>
    </w:p>
    <w:p w14:paraId="20EFAEC3" w14:textId="3B0DB940" w:rsidR="00BB345F" w:rsidRPr="00130DAD" w:rsidRDefault="00BB345F" w:rsidP="00BB345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0DAD">
        <w:rPr>
          <w:rFonts w:ascii="Calibri" w:hAnsi="Calibri" w:cs="Calibri"/>
        </w:rPr>
        <w:t>Če zboli dijak in ima vročino</w:t>
      </w:r>
      <w:r w:rsidR="009969B2">
        <w:rPr>
          <w:rFonts w:ascii="Calibri" w:hAnsi="Calibri" w:cs="Calibri"/>
        </w:rPr>
        <w:t xml:space="preserve"> (termometer za merjenje telesne temperature je v tajništvu šole)</w:t>
      </w:r>
      <w:r w:rsidRPr="00130DAD">
        <w:rPr>
          <w:rFonts w:ascii="Calibri" w:hAnsi="Calibri" w:cs="Calibri"/>
        </w:rPr>
        <w:t xml:space="preserve"> in druge znake akutne okužbe dihal, se ga napoti domov. Za pot domov naj ne uporablja javnega prevoza. Če mora počakati starše ali skrbnike, naj počaka v izolaciji </w:t>
      </w:r>
      <w:r w:rsidR="002A2169">
        <w:rPr>
          <w:rFonts w:ascii="Calibri" w:hAnsi="Calibri" w:cs="Calibri"/>
          <w:b/>
        </w:rPr>
        <w:t>v zato namenjen</w:t>
      </w:r>
      <w:r w:rsidR="00C535D2">
        <w:rPr>
          <w:rFonts w:ascii="Calibri" w:hAnsi="Calibri" w:cs="Calibri"/>
          <w:b/>
        </w:rPr>
        <w:t>em</w:t>
      </w:r>
      <w:r w:rsidR="002A2169">
        <w:rPr>
          <w:rFonts w:ascii="Calibri" w:hAnsi="Calibri" w:cs="Calibri"/>
          <w:b/>
        </w:rPr>
        <w:t xml:space="preserve"> prostor</w:t>
      </w:r>
      <w:r w:rsidR="00C535D2">
        <w:rPr>
          <w:rFonts w:ascii="Calibri" w:hAnsi="Calibri" w:cs="Calibri"/>
          <w:b/>
        </w:rPr>
        <w:t>u</w:t>
      </w:r>
      <w:r w:rsidR="002A2169">
        <w:rPr>
          <w:rFonts w:ascii="Calibri" w:hAnsi="Calibri" w:cs="Calibri"/>
          <w:b/>
        </w:rPr>
        <w:t xml:space="preserve"> v tajništvu šole</w:t>
      </w:r>
      <w:r w:rsidR="00726C41" w:rsidRPr="00130DAD">
        <w:rPr>
          <w:rFonts w:ascii="Calibri" w:hAnsi="Calibri" w:cs="Calibri"/>
        </w:rPr>
        <w:t xml:space="preserve"> (</w:t>
      </w:r>
      <w:r w:rsidR="002A2169">
        <w:rPr>
          <w:rFonts w:ascii="Calibri" w:hAnsi="Calibri" w:cs="Calibri"/>
        </w:rPr>
        <w:t>v prostoru organizatorja prehrane</w:t>
      </w:r>
      <w:r w:rsidR="00726C41" w:rsidRPr="00130DAD">
        <w:rPr>
          <w:rFonts w:ascii="Calibri" w:hAnsi="Calibri" w:cs="Calibri"/>
        </w:rPr>
        <w:t>)</w:t>
      </w:r>
      <w:r w:rsidR="00E83F3A">
        <w:rPr>
          <w:rFonts w:ascii="Calibri" w:hAnsi="Calibri" w:cs="Calibri"/>
        </w:rPr>
        <w:t xml:space="preserve"> oz. </w:t>
      </w:r>
      <w:r w:rsidR="008F1D22">
        <w:rPr>
          <w:rFonts w:ascii="Calibri" w:hAnsi="Calibri" w:cs="Calibri"/>
          <w:b/>
        </w:rPr>
        <w:t xml:space="preserve">v prostoru poleg zbornice </w:t>
      </w:r>
      <w:r w:rsidR="00E83F3A">
        <w:rPr>
          <w:rFonts w:ascii="Calibri" w:hAnsi="Calibri" w:cs="Calibri"/>
        </w:rPr>
        <w:t>na poklicni šoli (ključ se nahaja v zbornici PŠ)</w:t>
      </w:r>
      <w:r w:rsidR="0062737B">
        <w:rPr>
          <w:rFonts w:ascii="Calibri" w:hAnsi="Calibri" w:cs="Calibri"/>
        </w:rPr>
        <w:t xml:space="preserve">. </w:t>
      </w:r>
      <w:r w:rsidRPr="00130DAD">
        <w:rPr>
          <w:rFonts w:ascii="Calibri" w:hAnsi="Calibri" w:cs="Calibri"/>
        </w:rPr>
        <w:t xml:space="preserve">Dijak naj v času, </w:t>
      </w:r>
      <w:r w:rsidR="0062737B">
        <w:rPr>
          <w:rFonts w:ascii="Calibri" w:hAnsi="Calibri" w:cs="Calibri"/>
        </w:rPr>
        <w:t>ko čaka na starše ali skrbnike</w:t>
      </w:r>
      <w:r w:rsidR="00C535D2">
        <w:rPr>
          <w:rFonts w:ascii="Calibri" w:hAnsi="Calibri" w:cs="Calibri"/>
        </w:rPr>
        <w:t>,</w:t>
      </w:r>
      <w:r w:rsidR="0062737B">
        <w:rPr>
          <w:rFonts w:ascii="Calibri" w:hAnsi="Calibri" w:cs="Calibri"/>
        </w:rPr>
        <w:t xml:space="preserve"> </w:t>
      </w:r>
      <w:r w:rsidRPr="00130DAD">
        <w:rPr>
          <w:rFonts w:ascii="Calibri" w:hAnsi="Calibri" w:cs="Calibri"/>
        </w:rPr>
        <w:t>nosi masko. Če je pri dij</w:t>
      </w:r>
      <w:r w:rsidR="0036074B" w:rsidRPr="00130DAD">
        <w:rPr>
          <w:rFonts w:ascii="Calibri" w:hAnsi="Calibri" w:cs="Calibri"/>
        </w:rPr>
        <w:t>aku nato potrjena okužba s covid-19, dijakovi starši</w:t>
      </w:r>
      <w:r w:rsidRPr="00130DAD">
        <w:rPr>
          <w:rFonts w:ascii="Calibri" w:hAnsi="Calibri" w:cs="Calibri"/>
        </w:rPr>
        <w:t xml:space="preserve"> o tem obvestijo šolo, ta pa NIJZ, ki vodi epidemiološko preiskavo.</w:t>
      </w:r>
      <w:r w:rsidR="00E83F3A">
        <w:rPr>
          <w:rFonts w:ascii="Calibri" w:hAnsi="Calibri" w:cs="Calibri"/>
        </w:rPr>
        <w:t xml:space="preserve"> </w:t>
      </w:r>
      <w:r w:rsidR="00ED27A2">
        <w:rPr>
          <w:rFonts w:ascii="Calibri" w:hAnsi="Calibri" w:cs="Calibri"/>
        </w:rPr>
        <w:t xml:space="preserve">Šola obvesti tudi MIZŠ. </w:t>
      </w:r>
      <w:r w:rsidR="00E83F3A">
        <w:rPr>
          <w:rFonts w:ascii="Calibri" w:hAnsi="Calibri" w:cs="Calibri"/>
        </w:rPr>
        <w:t>Z dijakom starše oz. skrbnike počaka delavec šole.</w:t>
      </w:r>
    </w:p>
    <w:p w14:paraId="26102431" w14:textId="77777777" w:rsidR="00BB345F" w:rsidRPr="00130DAD" w:rsidRDefault="00BB345F" w:rsidP="00BB34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492BDD" w14:textId="5D9954E0" w:rsidR="00BB345F" w:rsidRPr="00130DAD" w:rsidRDefault="00BB345F" w:rsidP="00BB345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0DAD">
        <w:rPr>
          <w:rFonts w:ascii="Calibri" w:hAnsi="Calibri" w:cs="Calibri"/>
        </w:rPr>
        <w:t xml:space="preserve">Če zboli učitelj </w:t>
      </w:r>
      <w:r w:rsidR="0036074B" w:rsidRPr="00130DAD">
        <w:rPr>
          <w:rFonts w:ascii="Calibri" w:hAnsi="Calibri" w:cs="Calibri"/>
        </w:rPr>
        <w:t xml:space="preserve">ali drug delavec šole </w:t>
      </w:r>
      <w:r w:rsidRPr="00130DAD">
        <w:rPr>
          <w:rFonts w:ascii="Calibri" w:hAnsi="Calibri" w:cs="Calibri"/>
        </w:rPr>
        <w:t>in ima vročino in znake akutne okužbe dihal, se umakne z delovnega mesta in pokliče izbranega zdra</w:t>
      </w:r>
      <w:r w:rsidR="0036074B" w:rsidRPr="00130DAD">
        <w:rPr>
          <w:rFonts w:ascii="Calibri" w:hAnsi="Calibri" w:cs="Calibri"/>
        </w:rPr>
        <w:t>vnika. Če je okužen s covid-19</w:t>
      </w:r>
      <w:r w:rsidRPr="00130DAD">
        <w:rPr>
          <w:rFonts w:ascii="Calibri" w:hAnsi="Calibri" w:cs="Calibri"/>
        </w:rPr>
        <w:t xml:space="preserve">, o tem obvesti šolo, ta pa </w:t>
      </w:r>
      <w:r w:rsidR="00ED27A2">
        <w:rPr>
          <w:rFonts w:ascii="Calibri" w:hAnsi="Calibri" w:cs="Calibri"/>
        </w:rPr>
        <w:t xml:space="preserve">MIZŠ in </w:t>
      </w:r>
      <w:r w:rsidRPr="00130DAD">
        <w:rPr>
          <w:rFonts w:ascii="Calibri" w:hAnsi="Calibri" w:cs="Calibri"/>
        </w:rPr>
        <w:t>NIJZ, ki začne z epidemiološko preiskavo.</w:t>
      </w:r>
    </w:p>
    <w:p w14:paraId="1624A2BE" w14:textId="77777777" w:rsidR="00BB345F" w:rsidRPr="00130DAD" w:rsidRDefault="00BB345F" w:rsidP="00BB34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840441" w14:textId="77777777" w:rsidR="00BB345F" w:rsidRPr="00130DAD" w:rsidRDefault="00BB345F" w:rsidP="00BB345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30DAD">
        <w:rPr>
          <w:rFonts w:ascii="Calibri" w:hAnsi="Calibri" w:cs="Calibri"/>
        </w:rPr>
        <w:t>Prostore šole, kjer se je gibal oboleli dijak, učitelj oz. drug delavec šole, se temeljito očisti, dezinficira in prezrači.</w:t>
      </w:r>
    </w:p>
    <w:p w14:paraId="61A3F20D" w14:textId="77777777" w:rsidR="00BB345F" w:rsidRPr="00130DAD" w:rsidRDefault="00BB345F" w:rsidP="00BB345F">
      <w:pPr>
        <w:jc w:val="both"/>
      </w:pPr>
    </w:p>
    <w:p w14:paraId="6989BEA7" w14:textId="77777777" w:rsidR="00BB345F" w:rsidRPr="00130DAD" w:rsidRDefault="00BB345F" w:rsidP="00BB345F">
      <w:pPr>
        <w:jc w:val="both"/>
      </w:pPr>
    </w:p>
    <w:p w14:paraId="6463F604" w14:textId="77777777" w:rsidR="00BB345F" w:rsidRDefault="00E83F3A" w:rsidP="00BB345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Ravnateljica GJV Idrija</w:t>
      </w:r>
    </w:p>
    <w:p w14:paraId="69E1E020" w14:textId="77777777" w:rsidR="00E83F3A" w:rsidRPr="006C6564" w:rsidRDefault="00E83F3A" w:rsidP="00BB345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Karmen Vidmar</w:t>
      </w:r>
    </w:p>
    <w:p w14:paraId="19602250" w14:textId="77777777" w:rsidR="00BB345F" w:rsidRPr="00130DAD" w:rsidRDefault="00BB345F" w:rsidP="00BB345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color w:val="000000"/>
        </w:rPr>
      </w:pPr>
    </w:p>
    <w:p w14:paraId="1811261D" w14:textId="77777777" w:rsidR="00BB345F" w:rsidRPr="00130DAD" w:rsidRDefault="00BB345F" w:rsidP="00BB345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color w:val="000000"/>
        </w:rPr>
      </w:pPr>
    </w:p>
    <w:p w14:paraId="64EFF236" w14:textId="77777777" w:rsidR="00BB345F" w:rsidRPr="006C6564" w:rsidRDefault="00E83F3A" w:rsidP="00BB345F">
      <w:pPr>
        <w:autoSpaceDE w:val="0"/>
        <w:autoSpaceDN w:val="0"/>
        <w:adjustRightInd w:val="0"/>
        <w:spacing w:after="0" w:line="240" w:lineRule="auto"/>
        <w:ind w:left="6372" w:hanging="623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Idrija</w:t>
      </w:r>
      <w:r w:rsidR="0036074B" w:rsidRPr="006C6564">
        <w:rPr>
          <w:rFonts w:ascii="Calibri" w:hAnsi="Calibri" w:cs="Calibri"/>
          <w:color w:val="000000"/>
          <w:sz w:val="24"/>
          <w:szCs w:val="24"/>
        </w:rPr>
        <w:t>, 1. 9</w:t>
      </w:r>
      <w:r w:rsidR="00BB345F" w:rsidRPr="006C6564">
        <w:rPr>
          <w:rFonts w:ascii="Calibri" w:hAnsi="Calibri" w:cs="Calibri"/>
          <w:color w:val="000000"/>
          <w:sz w:val="24"/>
          <w:szCs w:val="24"/>
        </w:rPr>
        <w:t>. 2020</w:t>
      </w:r>
    </w:p>
    <w:p w14:paraId="642BECFD" w14:textId="77777777" w:rsidR="00BB345F" w:rsidRDefault="00BB345F" w:rsidP="00BB345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42F8AEB" w14:textId="77777777" w:rsidR="003E1A81" w:rsidRDefault="003E1A81"/>
    <w:sectPr w:rsidR="003E1A81" w:rsidSect="0062737B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D4485" w14:textId="77777777" w:rsidR="004D479A" w:rsidRDefault="004D479A" w:rsidP="00603B0B">
      <w:pPr>
        <w:spacing w:after="0" w:line="240" w:lineRule="auto"/>
      </w:pPr>
      <w:r>
        <w:separator/>
      </w:r>
    </w:p>
  </w:endnote>
  <w:endnote w:type="continuationSeparator" w:id="0">
    <w:p w14:paraId="6448E372" w14:textId="77777777" w:rsidR="004D479A" w:rsidRDefault="004D479A" w:rsidP="0060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521151"/>
      <w:docPartObj>
        <w:docPartGallery w:val="Page Numbers (Bottom of Page)"/>
        <w:docPartUnique/>
      </w:docPartObj>
    </w:sdtPr>
    <w:sdtEndPr/>
    <w:sdtContent>
      <w:p w14:paraId="545CE24D" w14:textId="77777777" w:rsidR="00603B0B" w:rsidRDefault="00603B0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8D">
          <w:rPr>
            <w:noProof/>
          </w:rPr>
          <w:t>2</w:t>
        </w:r>
        <w:r>
          <w:fldChar w:fldCharType="end"/>
        </w:r>
      </w:p>
    </w:sdtContent>
  </w:sdt>
  <w:p w14:paraId="0A6273B3" w14:textId="77777777" w:rsidR="00603B0B" w:rsidRDefault="00603B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5D527" w14:textId="77777777" w:rsidR="004D479A" w:rsidRDefault="004D479A" w:rsidP="00603B0B">
      <w:pPr>
        <w:spacing w:after="0" w:line="240" w:lineRule="auto"/>
      </w:pPr>
      <w:r>
        <w:separator/>
      </w:r>
    </w:p>
  </w:footnote>
  <w:footnote w:type="continuationSeparator" w:id="0">
    <w:p w14:paraId="23FC9DB7" w14:textId="77777777" w:rsidR="004D479A" w:rsidRDefault="004D479A" w:rsidP="0060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54B"/>
    <w:multiLevelType w:val="hybridMultilevel"/>
    <w:tmpl w:val="CDA2779A"/>
    <w:lvl w:ilvl="0" w:tplc="0424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75AC"/>
    <w:multiLevelType w:val="hybridMultilevel"/>
    <w:tmpl w:val="11E2801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7DCF"/>
    <w:multiLevelType w:val="hybridMultilevel"/>
    <w:tmpl w:val="5AFC11EE"/>
    <w:lvl w:ilvl="0" w:tplc="0424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C7685"/>
    <w:multiLevelType w:val="hybridMultilevel"/>
    <w:tmpl w:val="3F04EE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5F"/>
    <w:rsid w:val="00015FE1"/>
    <w:rsid w:val="00047874"/>
    <w:rsid w:val="0005612A"/>
    <w:rsid w:val="00130DAD"/>
    <w:rsid w:val="0015446C"/>
    <w:rsid w:val="00157CBC"/>
    <w:rsid w:val="0017113B"/>
    <w:rsid w:val="001A5838"/>
    <w:rsid w:val="001F1B5D"/>
    <w:rsid w:val="00213167"/>
    <w:rsid w:val="002A2169"/>
    <w:rsid w:val="002E3BBB"/>
    <w:rsid w:val="0031168D"/>
    <w:rsid w:val="003440C1"/>
    <w:rsid w:val="0036074B"/>
    <w:rsid w:val="003E1A81"/>
    <w:rsid w:val="004D479A"/>
    <w:rsid w:val="005448D4"/>
    <w:rsid w:val="005E74E6"/>
    <w:rsid w:val="00603B0B"/>
    <w:rsid w:val="0062737B"/>
    <w:rsid w:val="0066483C"/>
    <w:rsid w:val="006A4480"/>
    <w:rsid w:val="006C6564"/>
    <w:rsid w:val="006E4702"/>
    <w:rsid w:val="0070153A"/>
    <w:rsid w:val="00720E42"/>
    <w:rsid w:val="00725ADA"/>
    <w:rsid w:val="00726C41"/>
    <w:rsid w:val="00757B0A"/>
    <w:rsid w:val="0079040B"/>
    <w:rsid w:val="007E30EC"/>
    <w:rsid w:val="007F5481"/>
    <w:rsid w:val="00813B91"/>
    <w:rsid w:val="00831B46"/>
    <w:rsid w:val="00844D31"/>
    <w:rsid w:val="008F1D22"/>
    <w:rsid w:val="00963E90"/>
    <w:rsid w:val="0097757E"/>
    <w:rsid w:val="009969B2"/>
    <w:rsid w:val="00A036DE"/>
    <w:rsid w:val="00A442AB"/>
    <w:rsid w:val="00A67AE9"/>
    <w:rsid w:val="00B51577"/>
    <w:rsid w:val="00B6573A"/>
    <w:rsid w:val="00BA27A8"/>
    <w:rsid w:val="00BB345F"/>
    <w:rsid w:val="00BF5C1E"/>
    <w:rsid w:val="00C07D7A"/>
    <w:rsid w:val="00C43D45"/>
    <w:rsid w:val="00C535D2"/>
    <w:rsid w:val="00D056F3"/>
    <w:rsid w:val="00D31B4C"/>
    <w:rsid w:val="00D71A01"/>
    <w:rsid w:val="00DD3CB9"/>
    <w:rsid w:val="00E30026"/>
    <w:rsid w:val="00E53547"/>
    <w:rsid w:val="00E76424"/>
    <w:rsid w:val="00E83F3A"/>
    <w:rsid w:val="00ED27A2"/>
    <w:rsid w:val="00EF389D"/>
    <w:rsid w:val="00F85B88"/>
    <w:rsid w:val="00F903FD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FE283"/>
  <w15:docId w15:val="{8FE10DF5-1515-41B8-BE68-4EE642F6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345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345F"/>
    <w:pPr>
      <w:ind w:left="720"/>
      <w:contextualSpacing/>
    </w:pPr>
  </w:style>
  <w:style w:type="paragraph" w:customStyle="1" w:styleId="Default">
    <w:name w:val="Default"/>
    <w:rsid w:val="00BB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60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3B0B"/>
  </w:style>
  <w:style w:type="paragraph" w:styleId="Noga">
    <w:name w:val="footer"/>
    <w:basedOn w:val="Navaden"/>
    <w:link w:val="NogaZnak"/>
    <w:uiPriority w:val="99"/>
    <w:unhideWhenUsed/>
    <w:rsid w:val="0060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4DB36D1F70445988E7DCAC4496C47" ma:contentTypeVersion="10" ma:contentTypeDescription="Ustvari nov dokument." ma:contentTypeScope="" ma:versionID="da76f0ae414830441e489eb9f8c5177d">
  <xsd:schema xmlns:xsd="http://www.w3.org/2001/XMLSchema" xmlns:xs="http://www.w3.org/2001/XMLSchema" xmlns:p="http://schemas.microsoft.com/office/2006/metadata/properties" xmlns:ns3="291ce1c8-8e53-42ea-bd20-20ed5da6733f" targetNamespace="http://schemas.microsoft.com/office/2006/metadata/properties" ma:root="true" ma:fieldsID="8b033b2c176a2dab148e7a94c99d516a" ns3:_="">
    <xsd:import namespace="291ce1c8-8e53-42ea-bd20-20ed5da67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e1c8-8e53-42ea-bd20-20ed5da67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BE9EA-489E-4F2C-A68A-8DA1A7412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ce1c8-8e53-42ea-bd20-20ed5da67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220B7-1333-4DF1-ACEF-2E5994E35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5458C-B4EF-4335-BD88-AA1D41BD5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Zorko</dc:creator>
  <cp:lastModifiedBy>Silva</cp:lastModifiedBy>
  <cp:revision>2</cp:revision>
  <dcterms:created xsi:type="dcterms:W3CDTF">2020-08-31T18:16:00Z</dcterms:created>
  <dcterms:modified xsi:type="dcterms:W3CDTF">2020-08-31T18:16:00Z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0x01010060F4DB36D1F70445988E7DCAC4496C47</vt:lpwstr>
  </property>
</Properties>
</file>