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99" w:rsidRPr="00AD14A2" w:rsidRDefault="00AC6099" w:rsidP="00AC6099">
      <w:pPr>
        <w:jc w:val="center"/>
        <w:rPr>
          <w:b/>
          <w:sz w:val="28"/>
          <w:szCs w:val="28"/>
        </w:rPr>
      </w:pPr>
      <w:bookmarkStart w:id="0" w:name="_GoBack"/>
      <w:bookmarkEnd w:id="0"/>
      <w:r w:rsidRPr="00AD14A2">
        <w:rPr>
          <w:b/>
          <w:sz w:val="28"/>
          <w:szCs w:val="28"/>
        </w:rPr>
        <w:t>Kriteriji ocenjevanja pri jezikovno-kulturnem ITS:</w:t>
      </w:r>
    </w:p>
    <w:p w:rsidR="009C17A5" w:rsidRPr="00AD14A2" w:rsidRDefault="00AC6099" w:rsidP="00AC6099">
      <w:pPr>
        <w:jc w:val="center"/>
        <w:rPr>
          <w:b/>
          <w:sz w:val="36"/>
          <w:szCs w:val="36"/>
        </w:rPr>
      </w:pPr>
      <w:r w:rsidRPr="00AD14A2">
        <w:rPr>
          <w:b/>
          <w:sz w:val="36"/>
          <w:szCs w:val="36"/>
        </w:rPr>
        <w:t>Španščina in špansko govoreči svet</w:t>
      </w:r>
    </w:p>
    <w:p w:rsidR="00AC6099" w:rsidRDefault="00AC6099"/>
    <w:p w:rsidR="00AC6099" w:rsidRPr="00AC6099" w:rsidRDefault="00AC6099" w:rsidP="00AC6099">
      <w:pPr>
        <w:rPr>
          <w:b/>
        </w:rPr>
      </w:pPr>
      <w:r w:rsidRPr="00AC6099">
        <w:rPr>
          <w:b/>
        </w:rPr>
        <w:t>MINIMALNI STANDARDI (jezik)</w:t>
      </w:r>
    </w:p>
    <w:p w:rsidR="00AC6099" w:rsidRDefault="00AC6099" w:rsidP="00AC6099">
      <w:r>
        <w:t>BRALNO RAZUMEVANJE:</w:t>
      </w:r>
    </w:p>
    <w:p w:rsidR="00AC6099" w:rsidRDefault="00AC6099" w:rsidP="00AC6099">
      <w:r>
        <w:t>Razume bistvo prebranega krajšega besedila in uspešno rešuje raznovrstne, njemu znane tipe nalog bralnega razumevanja.</w:t>
      </w:r>
    </w:p>
    <w:p w:rsidR="00AC6099" w:rsidRDefault="00AC6099" w:rsidP="00AC6099">
      <w:r>
        <w:t>PISNO SPOROČANJE:</w:t>
      </w:r>
    </w:p>
    <w:p w:rsidR="00AC6099" w:rsidRDefault="00AC6099" w:rsidP="00AC6099">
      <w:r>
        <w:t xml:space="preserve">Zna napisati krajši neformalni pisni sestavek na obravnavano temo. </w:t>
      </w:r>
    </w:p>
    <w:p w:rsidR="00AC6099" w:rsidRDefault="00AC6099" w:rsidP="00AC6099">
      <w:r>
        <w:t>GOVORNO SPOROČANJE OZ. SPORAZUMEVANJE:</w:t>
      </w:r>
    </w:p>
    <w:p w:rsidR="00AC6099" w:rsidRDefault="00AC6099" w:rsidP="00AC6099">
      <w:r>
        <w:t xml:space="preserve">Govori o obravnavanih temah, izgovarja razumljivo z občasnimi nepravilnostmi. </w:t>
      </w:r>
    </w:p>
    <w:p w:rsidR="00AC6099" w:rsidRDefault="00AC6099" w:rsidP="00AC6099">
      <w:r>
        <w:t>SLUŠNO RAZUMEVANJE</w:t>
      </w:r>
    </w:p>
    <w:p w:rsidR="00AC6099" w:rsidRDefault="00AC6099" w:rsidP="00AC6099">
      <w:r>
        <w:t>Razume bistvo poslušanega besedila in uspešno rešuje raznovrstne, njemu znane tipe nalog slušnega razumevanja.</w:t>
      </w:r>
    </w:p>
    <w:p w:rsidR="00AC6099" w:rsidRDefault="00AC6099" w:rsidP="00AC6099">
      <w:r>
        <w:t>BESEDIŠČE</w:t>
      </w:r>
    </w:p>
    <w:p w:rsidR="00AC6099" w:rsidRDefault="00AC6099" w:rsidP="00AC6099">
      <w:r>
        <w:t>Prepozna in uporablja obravnavano besedišče.</w:t>
      </w:r>
    </w:p>
    <w:p w:rsidR="00AC6099" w:rsidRDefault="00AC6099" w:rsidP="00AC6099">
      <w:r>
        <w:t>SLOVNICA</w:t>
      </w:r>
    </w:p>
    <w:p w:rsidR="00AC6099" w:rsidRDefault="00AC6099" w:rsidP="00AC6099">
      <w:r>
        <w:t xml:space="preserve">V kontekstu zna uporabljati obravnavane slovnične strukture. </w:t>
      </w:r>
    </w:p>
    <w:p w:rsidR="00AC6099" w:rsidRDefault="00AC6099" w:rsidP="00AC6099"/>
    <w:p w:rsidR="00AC6099" w:rsidRPr="00AC6099" w:rsidRDefault="00AC6099" w:rsidP="00AC6099">
      <w:pPr>
        <w:rPr>
          <w:b/>
        </w:rPr>
      </w:pPr>
      <w:r w:rsidRPr="00AC6099">
        <w:rPr>
          <w:b/>
        </w:rPr>
        <w:t>NAČINI OCENJEVANJA:</w:t>
      </w:r>
    </w:p>
    <w:p w:rsidR="00AC6099" w:rsidRDefault="00AC6099" w:rsidP="00AC6099">
      <w:r>
        <w:t>Dijak mora pridobiti:</w:t>
      </w:r>
    </w:p>
    <w:p w:rsidR="00AC6099" w:rsidRDefault="00AC6099" w:rsidP="00AC6099">
      <w:r>
        <w:t>2 pisni oceni (1 na redovalno obdobje)</w:t>
      </w:r>
    </w:p>
    <w:p w:rsidR="00AC6099" w:rsidRDefault="00AC6099" w:rsidP="00AC6099">
      <w:r>
        <w:t>1 ustno oceno: dijak predstavi izbrano nalogo, s katero dokaže, kaj se je naučil na področju jezika, španske umetnosti in sociologije</w:t>
      </w:r>
    </w:p>
    <w:p w:rsidR="00AC6099" w:rsidRDefault="00AC6099" w:rsidP="00AC6099">
      <w:r>
        <w:t>1 skupno oceno iz izdelkov (3 izdelki)</w:t>
      </w:r>
    </w:p>
    <w:p w:rsidR="00AC6099" w:rsidRDefault="00AC6099" w:rsidP="00AC6099"/>
    <w:p w:rsidR="00AC6099" w:rsidRPr="00AC6099" w:rsidRDefault="00AC6099" w:rsidP="00AC6099">
      <w:pPr>
        <w:rPr>
          <w:b/>
        </w:rPr>
      </w:pPr>
      <w:r w:rsidRPr="00AC6099">
        <w:rPr>
          <w:b/>
        </w:rPr>
        <w:t xml:space="preserve">KRITERIJI OCENJEVANJA: </w:t>
      </w:r>
    </w:p>
    <w:p w:rsidR="00AC6099" w:rsidRDefault="00AC6099" w:rsidP="00AC6099">
      <w:r>
        <w:t>za obe pisni oceni - naloge se ocenijo po kriteriju za ocenjevanje pisnih nalog objektivnega tipa:</w:t>
      </w:r>
    </w:p>
    <w:p w:rsidR="00AC6099" w:rsidRDefault="00AC6099" w:rsidP="00AC6099">
      <w:pPr>
        <w:spacing w:after="0"/>
      </w:pPr>
      <w:r>
        <w:t>0 %−49 % = 1</w:t>
      </w:r>
    </w:p>
    <w:p w:rsidR="00AC6099" w:rsidRDefault="00AC6099" w:rsidP="00AC6099">
      <w:pPr>
        <w:spacing w:after="0"/>
      </w:pPr>
      <w:r>
        <w:t>50 %−64 % = 2</w:t>
      </w:r>
    </w:p>
    <w:p w:rsidR="00AC6099" w:rsidRDefault="00AC6099" w:rsidP="00AC6099">
      <w:pPr>
        <w:spacing w:after="0"/>
      </w:pPr>
      <w:r>
        <w:t>65 %−79 % = 3</w:t>
      </w:r>
    </w:p>
    <w:p w:rsidR="00AC6099" w:rsidRDefault="00AC6099" w:rsidP="00AC6099">
      <w:pPr>
        <w:spacing w:after="0"/>
      </w:pPr>
      <w:r>
        <w:t>80 %−89 % = 4</w:t>
      </w:r>
    </w:p>
    <w:p w:rsidR="00AC6099" w:rsidRDefault="00AC6099" w:rsidP="00AC6099">
      <w:r>
        <w:t>90 %−100 % = 5</w:t>
      </w:r>
    </w:p>
    <w:p w:rsidR="00AC6099" w:rsidRDefault="00AC6099" w:rsidP="00AC6099">
      <w:pPr>
        <w:rPr>
          <w:b/>
        </w:rPr>
      </w:pPr>
      <w:r w:rsidRPr="00AC6099">
        <w:rPr>
          <w:b/>
        </w:rPr>
        <w:lastRenderedPageBreak/>
        <w:t>MERILA OCENJEVANJA</w:t>
      </w:r>
    </w:p>
    <w:p w:rsidR="00AC6099" w:rsidRPr="00AC6099" w:rsidRDefault="00AC6099" w:rsidP="00AC6099">
      <w:pPr>
        <w:rPr>
          <w:b/>
        </w:rPr>
      </w:pPr>
      <w:r w:rsidRPr="00AC6099">
        <w:rPr>
          <w:b/>
        </w:rPr>
        <w:t>Za določene izdelke bomo izvedli skupno oblikovanje meril in kriterijev ocenjevanja.</w:t>
      </w:r>
    </w:p>
    <w:p w:rsidR="00AC6099" w:rsidRDefault="00AC6099" w:rsidP="00AC6099">
      <w:r w:rsidRPr="00AC6099">
        <w:rPr>
          <w:b/>
        </w:rPr>
        <w:t>Pisni izdelek, test znanja</w:t>
      </w:r>
      <w:r>
        <w:t>:</w:t>
      </w:r>
    </w:p>
    <w:p w:rsidR="00AC6099" w:rsidRDefault="00AC6099" w:rsidP="00AC6099">
      <w:r>
        <w:t>Pri pisnem ocenjevanju ocenjujemo: zmožnost pisanja, slušno in bralno razumevanje, zmožnost rabe jezikovnih struktur, bogastvo besedišča in njegovo rabo ter občasno tudi poznavanje tem povezanih s kulturo in civilizacijo in sociologijo.</w:t>
      </w:r>
    </w:p>
    <w:p w:rsidR="00AC6099" w:rsidRPr="00AC6099" w:rsidRDefault="00AC6099" w:rsidP="00AC6099">
      <w:pPr>
        <w:rPr>
          <w:b/>
        </w:rPr>
      </w:pPr>
      <w:r w:rsidRPr="00AC6099">
        <w:rPr>
          <w:b/>
        </w:rPr>
        <w:t xml:space="preserve">Ustna ocena - govorni nastop </w:t>
      </w:r>
    </w:p>
    <w:p w:rsidR="00AC6099" w:rsidRDefault="00AC6099" w:rsidP="00AC6099">
      <w:r>
        <w:t xml:space="preserve">Pri ustnem ocenjevanju se vrednoti dijakovo poznavanje besedišča, pravilnost izgovorjave, slovnična pravilnost, poznavanje teme, jasnost izražanja misli in gladkost govora. Komunikacija poteka do 20 minut, učitelj pa dijakovo znanje oceni takoj po končanem izpraševanju. </w:t>
      </w:r>
    </w:p>
    <w:p w:rsidR="00AC6099" w:rsidRDefault="00AC6099" w:rsidP="00AC6099"/>
    <w:p w:rsidR="00AC6099" w:rsidRPr="00AC6099" w:rsidRDefault="00AC6099" w:rsidP="00AC6099">
      <w:pPr>
        <w:rPr>
          <w:b/>
        </w:rPr>
      </w:pPr>
      <w:r w:rsidRPr="00AC6099">
        <w:rPr>
          <w:b/>
        </w:rPr>
        <w:t>Pri ocenjevanju upoštevamo naslednje kriterije:</w:t>
      </w:r>
    </w:p>
    <w:p w:rsidR="00AC6099" w:rsidRDefault="00AC6099" w:rsidP="00AC6099">
      <w:r>
        <w:t>ocena nezadostno: skromno besedišče; nepovezan govor in zaradi pogoste napačne rabe posameznih jezikovnih elementov nerazumljiv. Njegovo/Njeno znanje ne zadošča za razumevanje.</w:t>
      </w:r>
    </w:p>
    <w:p w:rsidR="00AC6099" w:rsidRDefault="00AC6099" w:rsidP="00AC6099">
      <w:r>
        <w:t>ocena zadostno: dijak/inja se izraža s kratkimi povedmi, pogovor je možen v omejenem obsegu; za odzivanje na pobude potrebuje več časa; težave z besediščem; pogosta napačna   raba posameznih jezikovnih struktur; izgovor je pogosto neustrezen, vendar je sporočilo še možno razumeti.</w:t>
      </w:r>
    </w:p>
    <w:p w:rsidR="00AC6099" w:rsidRDefault="00AC6099" w:rsidP="00AC6099">
      <w:r>
        <w:t>ocena dobro: glede na nalogo primerna komunikacija, vendar omejena na krajše povedi; dijak/inja je zmožen razumeti in posredovati bistvene informacije, le da ponekod potrebuje malo več časa; besedišče je večkrat skromno in nekaj težav pri izbiri ustreznih besed; mestoma oblikoslovno-skladenjske napake; izgovor  je zadovoljiv.</w:t>
      </w:r>
    </w:p>
    <w:p w:rsidR="00AC6099" w:rsidRDefault="00AC6099" w:rsidP="00AC6099">
      <w:r>
        <w:t>ocena prav dobro: nalogi ustrezna komunikacija; tekoče in povezano sporočanje, le samostojnost in prilagodljivost sta nekoliko manjši; občasni zastoji; manjše težave pri izbiri besedišča; nekaj težav pri zahtevnejših slovničnih strukturah in/ali izgovoru; ritem in intonacija ustrezata.</w:t>
      </w:r>
    </w:p>
    <w:p w:rsidR="00AC6099" w:rsidRDefault="00AC6099" w:rsidP="00AC6099">
      <w:r>
        <w:t>ocena odlično: samostojna in z nalogo skladna komunikacija; pravilno odzivanje na pobude oz. spremembe med pogovorom; pogovor poteka naravno; bogata in smiselna raba besedišče: brez napak oziroma manjše pomanjkljivosti pri rabi slovničnih struktur in/ali izgovoru; dijak tekoče in jasno izraža svoje misli.</w:t>
      </w:r>
    </w:p>
    <w:p w:rsidR="00AC6099" w:rsidRDefault="00AC6099" w:rsidP="00AC6099"/>
    <w:p w:rsidR="00AC6099" w:rsidRPr="00AC6099" w:rsidRDefault="00AC6099" w:rsidP="00AC6099">
      <w:pPr>
        <w:rPr>
          <w:b/>
        </w:rPr>
      </w:pPr>
      <w:r w:rsidRPr="00AC6099">
        <w:rPr>
          <w:b/>
        </w:rPr>
        <w:t>Zaključevanje ocen ob koncu pouka:</w:t>
      </w:r>
    </w:p>
    <w:p w:rsidR="00AC6099" w:rsidRDefault="00AC6099" w:rsidP="00AC6099">
      <w:r>
        <w:t>Končna ocena je sestavljena iz vseh ocen, ki jih dijak pridobi v šolskem letu in upošteva njegov napredek v posameznem učnem obdobju. Odraža celostno znanje in odnos do predmeta, ki se kaže tudi v sodelovanju pri učnem procesu. Zaključene ocene ne pridobimo z izračunavanjem aritmetične sredine. V vsakem ocenjevalnem obdobju je obvezno pisati vsaj eno pisno nalogo.</w:t>
      </w:r>
    </w:p>
    <w:p w:rsidR="00AC6099" w:rsidRPr="00AC6099" w:rsidRDefault="00AC6099" w:rsidP="00AC6099">
      <w:pPr>
        <w:rPr>
          <w:b/>
        </w:rPr>
      </w:pPr>
      <w:r w:rsidRPr="00AC6099">
        <w:rPr>
          <w:b/>
        </w:rPr>
        <w:t>Dijak je ob koncu šolskega leta pozitivno ocenjen, če:</w:t>
      </w:r>
    </w:p>
    <w:p w:rsidR="00AC6099" w:rsidRDefault="00AC6099" w:rsidP="00AC6099">
      <w:r>
        <w:t xml:space="preserve"> ima pozitivne ocene obeh pisnih nalog in ustnega ocenjevanja</w:t>
      </w:r>
    </w:p>
    <w:p w:rsidR="00AC6099" w:rsidRDefault="00AC6099" w:rsidP="00AC6099">
      <w:r>
        <w:t xml:space="preserve"> je pridobil vse zahtevane ocene.</w:t>
      </w:r>
    </w:p>
    <w:p w:rsidR="00AC6099" w:rsidRPr="00AC6099" w:rsidRDefault="00AC6099" w:rsidP="00AC6099">
      <w:pPr>
        <w:rPr>
          <w:b/>
        </w:rPr>
      </w:pPr>
      <w:r w:rsidRPr="00AC6099">
        <w:rPr>
          <w:b/>
        </w:rPr>
        <w:lastRenderedPageBreak/>
        <w:t xml:space="preserve">POPRAVNI IZPIT: </w:t>
      </w:r>
    </w:p>
    <w:p w:rsidR="00AC6099" w:rsidRDefault="00AC6099" w:rsidP="00AC6099">
      <w:r>
        <w:t xml:space="preserve">Kandidati opravljajo ustni in pisni izpit. </w:t>
      </w:r>
    </w:p>
    <w:p w:rsidR="00AC6099" w:rsidRDefault="00AC6099" w:rsidP="00AC6099">
      <w:r>
        <w:t xml:space="preserve">1.  </w:t>
      </w:r>
      <w:r w:rsidRPr="00AC6099">
        <w:rPr>
          <w:b/>
        </w:rPr>
        <w:t>Pisni izpit</w:t>
      </w:r>
      <w:r>
        <w:t xml:space="preserve"> se piše od 45 minut do največ 90 minut in se ocenjuje z ocenami od 1 do 5. </w:t>
      </w:r>
    </w:p>
    <w:p w:rsidR="00AC6099" w:rsidRDefault="00AC6099" w:rsidP="00AC6099">
      <w:r>
        <w:t xml:space="preserve">     Meje za ocene so:</w:t>
      </w:r>
    </w:p>
    <w:p w:rsidR="00AC6099" w:rsidRDefault="00AC6099" w:rsidP="00AC6099">
      <w:pPr>
        <w:spacing w:after="0"/>
      </w:pPr>
      <w:r>
        <w:t>·        zadostno: 50 – 64%</w:t>
      </w:r>
    </w:p>
    <w:p w:rsidR="00AC6099" w:rsidRDefault="00AC6099" w:rsidP="00AC6099">
      <w:pPr>
        <w:spacing w:after="0"/>
      </w:pPr>
      <w:r>
        <w:t>·        dobro: 65 – 79%</w:t>
      </w:r>
    </w:p>
    <w:p w:rsidR="00AC6099" w:rsidRDefault="00AC6099" w:rsidP="00AC6099">
      <w:pPr>
        <w:spacing w:after="0"/>
      </w:pPr>
      <w:r>
        <w:t>·        prav dobro: 80 – 89%</w:t>
      </w:r>
    </w:p>
    <w:p w:rsidR="00AC6099" w:rsidRDefault="00AC6099" w:rsidP="00AC6099">
      <w:pPr>
        <w:spacing w:after="0"/>
      </w:pPr>
      <w:r>
        <w:t>·        odlično: 90 – 100%</w:t>
      </w:r>
    </w:p>
    <w:p w:rsidR="00AC6099" w:rsidRDefault="00AC6099" w:rsidP="00AC6099">
      <w:pPr>
        <w:spacing w:after="0"/>
      </w:pPr>
    </w:p>
    <w:p w:rsidR="00AC6099" w:rsidRDefault="00AC6099" w:rsidP="00AC6099">
      <w:r>
        <w:t>2.      Dijak pristopi k ustnem izpitu, če je pisni del izpita opravil s pozitivno oceno.</w:t>
      </w:r>
    </w:p>
    <w:p w:rsidR="00AC6099" w:rsidRDefault="00AC6099" w:rsidP="00AC6099">
      <w:r>
        <w:t xml:space="preserve">3.     </w:t>
      </w:r>
      <w:r w:rsidRPr="00AC6099">
        <w:rPr>
          <w:b/>
        </w:rPr>
        <w:t>Ustni izpit:</w:t>
      </w:r>
      <w:r>
        <w:t xml:space="preserve">  Na ustnem delu izpita ocenjujemo po sledečih kriterijih:</w:t>
      </w:r>
    </w:p>
    <w:p w:rsidR="00AC6099" w:rsidRPr="00AC6099" w:rsidRDefault="00AC6099" w:rsidP="00AC6099">
      <w:pPr>
        <w:spacing w:after="0"/>
        <w:rPr>
          <w:b/>
        </w:rPr>
      </w:pPr>
      <w:r w:rsidRPr="00AC6099">
        <w:rPr>
          <w:b/>
        </w:rPr>
        <w:t>Besedišče</w:t>
      </w:r>
    </w:p>
    <w:p w:rsidR="00AC6099" w:rsidRDefault="00AC6099" w:rsidP="00AC6099">
      <w:pPr>
        <w:spacing w:after="0"/>
      </w:pPr>
      <w:r>
        <w:t>Štev. točk/ Merila</w:t>
      </w:r>
    </w:p>
    <w:p w:rsidR="00AC6099" w:rsidRDefault="00AC6099" w:rsidP="00AC6099">
      <w:pPr>
        <w:spacing w:after="0"/>
      </w:pPr>
      <w:r>
        <w:t>4 Besedišče je primerno/pogosto nadpovprečno bogato.</w:t>
      </w:r>
    </w:p>
    <w:p w:rsidR="00AC6099" w:rsidRDefault="00AC6099" w:rsidP="00AC6099">
      <w:pPr>
        <w:spacing w:after="0"/>
      </w:pPr>
      <w:r>
        <w:t>3 Besedišče je primerno.</w:t>
      </w:r>
    </w:p>
    <w:p w:rsidR="00AC6099" w:rsidRDefault="00AC6099" w:rsidP="00AC6099">
      <w:pPr>
        <w:spacing w:after="0"/>
      </w:pPr>
      <w:r>
        <w:t>2 Besedišče je na splošno primerno, opazimo posamezne napačne rabe.</w:t>
      </w:r>
    </w:p>
    <w:p w:rsidR="00AC6099" w:rsidRDefault="00AC6099" w:rsidP="00AC6099">
      <w:pPr>
        <w:spacing w:after="0"/>
      </w:pPr>
      <w:r>
        <w:t>1 Omejeno besedišče, ki pa ne moti sporazumevanja.</w:t>
      </w:r>
    </w:p>
    <w:p w:rsidR="00AC6099" w:rsidRDefault="00AC6099" w:rsidP="00AC6099">
      <w:pPr>
        <w:spacing w:after="0"/>
      </w:pPr>
      <w:r>
        <w:t>0 Nezadostno besedišče, ki preprečuje sporazumevanje.</w:t>
      </w:r>
    </w:p>
    <w:p w:rsidR="00AC6099" w:rsidRDefault="00AC6099" w:rsidP="00AC6099">
      <w:pPr>
        <w:spacing w:after="0"/>
      </w:pPr>
    </w:p>
    <w:p w:rsidR="00AC6099" w:rsidRPr="00AC6099" w:rsidRDefault="00AC6099" w:rsidP="00AC6099">
      <w:pPr>
        <w:spacing w:after="0"/>
      </w:pPr>
      <w:r w:rsidRPr="00AC6099">
        <w:rPr>
          <w:b/>
        </w:rPr>
        <w:t>Gladkost</w:t>
      </w:r>
    </w:p>
    <w:p w:rsidR="00AC6099" w:rsidRDefault="00AC6099" w:rsidP="00AC6099">
      <w:pPr>
        <w:spacing w:after="0"/>
      </w:pPr>
      <w:r>
        <w:t>Štev. točk /Merila</w:t>
      </w:r>
    </w:p>
    <w:p w:rsidR="00AC6099" w:rsidRDefault="00AC6099" w:rsidP="00AC6099">
      <w:pPr>
        <w:spacing w:after="0"/>
      </w:pPr>
      <w:r>
        <w:t>4 Govor brez zatikanja, samo naravno omahovanje.</w:t>
      </w:r>
    </w:p>
    <w:p w:rsidR="00AC6099" w:rsidRDefault="00AC6099" w:rsidP="00AC6099">
      <w:pPr>
        <w:spacing w:after="0"/>
      </w:pPr>
      <w:r>
        <w:t>3 Govor z malo zatikanja poleg naravnega omahovanja.</w:t>
      </w:r>
    </w:p>
    <w:p w:rsidR="00AC6099" w:rsidRDefault="00AC6099" w:rsidP="00AC6099">
      <w:pPr>
        <w:spacing w:after="0"/>
      </w:pPr>
      <w:r>
        <w:t>2 Govor z nekaj zatikanja.</w:t>
      </w:r>
    </w:p>
    <w:p w:rsidR="00AC6099" w:rsidRDefault="00AC6099" w:rsidP="00AC6099">
      <w:pPr>
        <w:spacing w:after="0"/>
      </w:pPr>
      <w:r>
        <w:t>1 Govor s pogostimi prekinitvami.</w:t>
      </w:r>
    </w:p>
    <w:p w:rsidR="00AC6099" w:rsidRDefault="00AC6099" w:rsidP="00AC6099">
      <w:pPr>
        <w:spacing w:after="0"/>
      </w:pPr>
      <w:r>
        <w:t>0 Prekinitve so tako pogoste, da preprečujejo sporazumevanje.</w:t>
      </w:r>
    </w:p>
    <w:p w:rsidR="00AC6099" w:rsidRDefault="00AC6099" w:rsidP="00AC6099">
      <w:pPr>
        <w:rPr>
          <w:b/>
        </w:rPr>
      </w:pPr>
    </w:p>
    <w:p w:rsidR="00AC6099" w:rsidRPr="00AC6099" w:rsidRDefault="00AC6099" w:rsidP="00AC6099">
      <w:pPr>
        <w:spacing w:after="0"/>
        <w:rPr>
          <w:b/>
        </w:rPr>
      </w:pPr>
      <w:r w:rsidRPr="00AC6099">
        <w:rPr>
          <w:b/>
        </w:rPr>
        <w:t>Izgovarjava</w:t>
      </w:r>
    </w:p>
    <w:p w:rsidR="00AC6099" w:rsidRDefault="00AC6099" w:rsidP="00AC6099">
      <w:pPr>
        <w:spacing w:after="0"/>
      </w:pPr>
      <w:r>
        <w:t>Štev. točk /Merila</w:t>
      </w:r>
    </w:p>
    <w:p w:rsidR="00AC6099" w:rsidRDefault="00AC6099" w:rsidP="00AC6099">
      <w:pPr>
        <w:spacing w:after="0"/>
      </w:pPr>
      <w:r>
        <w:t>4 Odlična izgovarjava, naglas in stavčna intonacija.</w:t>
      </w:r>
    </w:p>
    <w:p w:rsidR="00AC6099" w:rsidRDefault="00AC6099" w:rsidP="00AC6099">
      <w:pPr>
        <w:spacing w:after="0"/>
      </w:pPr>
      <w:r>
        <w:t>3 Dobra izgovarjava, naglas in stavčna intonacija.</w:t>
      </w:r>
    </w:p>
    <w:p w:rsidR="00AC6099" w:rsidRDefault="00AC6099" w:rsidP="00AC6099">
      <w:pPr>
        <w:spacing w:after="0"/>
      </w:pPr>
      <w:r>
        <w:t>2 Povprečna izgovarjava, brez hujših napak.</w:t>
      </w:r>
    </w:p>
    <w:p w:rsidR="00AC6099" w:rsidRDefault="00AC6099" w:rsidP="00AC6099">
      <w:pPr>
        <w:spacing w:after="0"/>
      </w:pPr>
      <w:r>
        <w:t>1 Slaba izgovorjava, ki pogosto ovira sporazumevanje.</w:t>
      </w:r>
    </w:p>
    <w:p w:rsidR="00AC6099" w:rsidRDefault="00AC6099" w:rsidP="00AC6099">
      <w:pPr>
        <w:spacing w:after="0"/>
      </w:pPr>
      <w:r>
        <w:t>0 Slaba izgovorjava, ki preprečuje sporazumevanje.</w:t>
      </w:r>
    </w:p>
    <w:p w:rsidR="00AC6099" w:rsidRDefault="00AC6099" w:rsidP="00AC6099"/>
    <w:p w:rsidR="00AC6099" w:rsidRPr="00AC6099" w:rsidRDefault="00AC6099" w:rsidP="00AC6099">
      <w:pPr>
        <w:spacing w:after="0"/>
        <w:rPr>
          <w:b/>
        </w:rPr>
      </w:pPr>
      <w:r w:rsidRPr="00AC6099">
        <w:rPr>
          <w:b/>
        </w:rPr>
        <w:t>Jezikovna pravilnost</w:t>
      </w:r>
    </w:p>
    <w:p w:rsidR="00AC6099" w:rsidRDefault="00AC6099" w:rsidP="00AC6099">
      <w:pPr>
        <w:spacing w:after="0"/>
      </w:pPr>
      <w:r>
        <w:t>Štev. točk /Merila</w:t>
      </w:r>
    </w:p>
    <w:p w:rsidR="00AC6099" w:rsidRDefault="00AC6099" w:rsidP="00AC6099">
      <w:pPr>
        <w:spacing w:after="0"/>
      </w:pPr>
      <w:r>
        <w:t>4 Jezikovnih napak skorajda ni.</w:t>
      </w:r>
    </w:p>
    <w:p w:rsidR="00AC6099" w:rsidRDefault="00AC6099" w:rsidP="00AC6099">
      <w:pPr>
        <w:spacing w:after="0"/>
      </w:pPr>
      <w:r>
        <w:t>3 Malo osnovnih jezikovnih napak.</w:t>
      </w:r>
    </w:p>
    <w:p w:rsidR="00AC6099" w:rsidRDefault="00AC6099" w:rsidP="00AC6099">
      <w:pPr>
        <w:spacing w:after="0"/>
      </w:pPr>
      <w:r>
        <w:t>2 Nekaj večjih jezikovnih napak.</w:t>
      </w:r>
    </w:p>
    <w:p w:rsidR="00AC6099" w:rsidRDefault="00AC6099" w:rsidP="00AC6099">
      <w:pPr>
        <w:spacing w:after="0"/>
      </w:pPr>
      <w:r>
        <w:t>1 Veliko jezikovnih napak, ki pa ne ovirajo sporazumevanja.</w:t>
      </w:r>
    </w:p>
    <w:p w:rsidR="00AC6099" w:rsidRDefault="00AC6099" w:rsidP="00AC6099">
      <w:r>
        <w:t>0 Toliko jezikovnih napak, da je sporazumevanje nemogoče.</w:t>
      </w:r>
    </w:p>
    <w:p w:rsidR="00AC6099" w:rsidRDefault="00AC6099" w:rsidP="00AC6099">
      <w:r>
        <w:t xml:space="preserve">             </w:t>
      </w:r>
    </w:p>
    <w:p w:rsidR="00AC6099" w:rsidRPr="00AC6099" w:rsidRDefault="00AC6099" w:rsidP="00AC6099">
      <w:pPr>
        <w:spacing w:after="0"/>
        <w:rPr>
          <w:b/>
        </w:rPr>
      </w:pPr>
      <w:r w:rsidRPr="00AC6099">
        <w:rPr>
          <w:b/>
        </w:rPr>
        <w:lastRenderedPageBreak/>
        <w:t>Sodelovanje v pogovoru</w:t>
      </w:r>
    </w:p>
    <w:p w:rsidR="00AC6099" w:rsidRDefault="00AC6099" w:rsidP="00AC6099">
      <w:pPr>
        <w:spacing w:after="0"/>
      </w:pPr>
      <w:r>
        <w:t>Štev. točk /Merila</w:t>
      </w:r>
    </w:p>
    <w:p w:rsidR="00AC6099" w:rsidRDefault="00AC6099" w:rsidP="00AC6099">
      <w:pPr>
        <w:spacing w:after="0"/>
      </w:pPr>
      <w:r>
        <w:t>4 Samostojno začenja in v glavnem vodi pogovor.</w:t>
      </w:r>
    </w:p>
    <w:p w:rsidR="00AC6099" w:rsidRDefault="00AC6099" w:rsidP="00AC6099">
      <w:pPr>
        <w:spacing w:after="0"/>
      </w:pPr>
      <w:r>
        <w:t>3 Dokaj samostojno vodi pogovor.</w:t>
      </w:r>
    </w:p>
    <w:p w:rsidR="00AC6099" w:rsidRDefault="00AC6099" w:rsidP="00AC6099">
      <w:pPr>
        <w:spacing w:after="0"/>
      </w:pPr>
      <w:r>
        <w:t>2 V glavnem se odziva le na sogovornikove spodbude.</w:t>
      </w:r>
    </w:p>
    <w:p w:rsidR="00AC6099" w:rsidRDefault="00AC6099" w:rsidP="00AC6099">
      <w:pPr>
        <w:spacing w:after="0"/>
      </w:pPr>
      <w:r>
        <w:t>1 Preveč se zanaša na sogovornikove spodbude.</w:t>
      </w:r>
    </w:p>
    <w:p w:rsidR="00AC6099" w:rsidRDefault="00AC6099" w:rsidP="00AC6099">
      <w:pPr>
        <w:spacing w:after="0"/>
      </w:pPr>
      <w:r>
        <w:t xml:space="preserve">0 Ni sposoben pogovora ali govori na </w:t>
      </w:r>
      <w:proofErr w:type="spellStart"/>
      <w:r>
        <w:t>izust</w:t>
      </w:r>
      <w:proofErr w:type="spellEnd"/>
      <w:r>
        <w:t>.</w:t>
      </w:r>
    </w:p>
    <w:p w:rsidR="00AC6099" w:rsidRDefault="00AC6099" w:rsidP="00AC6099">
      <w:r>
        <w:t xml:space="preserve">  </w:t>
      </w:r>
    </w:p>
    <w:p w:rsidR="00AC6099" w:rsidRDefault="00AC6099" w:rsidP="00AC6099">
      <w:r>
        <w:t xml:space="preserve">4.      Ustni izpit obsega 3 ali 4 vprašanja – vprašanja so delno  tematska, delno pa zajemajo besedišče. </w:t>
      </w:r>
    </w:p>
    <w:p w:rsidR="00AC6099" w:rsidRDefault="00AC6099" w:rsidP="00AC6099">
      <w:r>
        <w:t xml:space="preserve">5.      </w:t>
      </w:r>
      <w:r w:rsidRPr="00AC6099">
        <w:rPr>
          <w:b/>
        </w:rPr>
        <w:t>Končno oceno dobimo s seštevkom odstotnih točk obeh delov</w:t>
      </w:r>
      <w:r>
        <w:t>, ki se pretvorijo v oceno po sledečem kriteriju:.</w:t>
      </w:r>
    </w:p>
    <w:p w:rsidR="00AC6099" w:rsidRDefault="00AC6099" w:rsidP="00AC6099">
      <w:pPr>
        <w:spacing w:after="0"/>
      </w:pPr>
      <w:r>
        <w:t>·        Zadostno: 50%</w:t>
      </w:r>
    </w:p>
    <w:p w:rsidR="00AC6099" w:rsidRDefault="00AC6099" w:rsidP="00AC6099">
      <w:pPr>
        <w:spacing w:after="0"/>
      </w:pPr>
      <w:r>
        <w:t>·        Dobro: 65%</w:t>
      </w:r>
    </w:p>
    <w:p w:rsidR="00AC6099" w:rsidRDefault="00AC6099" w:rsidP="00AC6099">
      <w:pPr>
        <w:spacing w:after="0"/>
      </w:pPr>
      <w:r>
        <w:t>·        Prav dobro: 80%</w:t>
      </w:r>
    </w:p>
    <w:p w:rsidR="00AC6099" w:rsidRDefault="00AC6099" w:rsidP="00AC6099">
      <w:pPr>
        <w:spacing w:after="0"/>
      </w:pPr>
      <w:r>
        <w:t>·        Odlično: 90%</w:t>
      </w:r>
    </w:p>
    <w:p w:rsidR="00AC6099" w:rsidRDefault="00AC6099" w:rsidP="00AC6099">
      <w:pPr>
        <w:spacing w:after="0"/>
      </w:pPr>
    </w:p>
    <w:p w:rsidR="00AC6099" w:rsidRPr="00AC6099" w:rsidRDefault="00AC6099" w:rsidP="00AC6099">
      <w:pPr>
        <w:rPr>
          <w:b/>
        </w:rPr>
      </w:pPr>
      <w:r>
        <w:t>6</w:t>
      </w:r>
      <w:r w:rsidRPr="00AC6099">
        <w:t xml:space="preserve">.  </w:t>
      </w:r>
      <w:r w:rsidRPr="00AC6099">
        <w:rPr>
          <w:b/>
        </w:rPr>
        <w:t>Če je kandidat ob koncu šolskega leta ocenjen negativno, ker ni oddal vseh izdelkov, lahko le-te učitelju odda v roku, določenem za popravni izpit.</w:t>
      </w:r>
    </w:p>
    <w:sectPr w:rsidR="00AC6099" w:rsidRPr="00AC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99"/>
    <w:rsid w:val="00306CF3"/>
    <w:rsid w:val="009C17A5"/>
    <w:rsid w:val="00AC6099"/>
    <w:rsid w:val="00AD1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Družina Uršič</cp:lastModifiedBy>
  <cp:revision>2</cp:revision>
  <dcterms:created xsi:type="dcterms:W3CDTF">2018-09-25T12:26:00Z</dcterms:created>
  <dcterms:modified xsi:type="dcterms:W3CDTF">2018-09-25T12:26:00Z</dcterms:modified>
</cp:coreProperties>
</file>